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CB" w:rsidRPr="00B241CB" w:rsidRDefault="00B241CB" w:rsidP="00B241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41CB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BF2846" w:rsidRPr="00640E3F" w:rsidRDefault="00BF2846" w:rsidP="00BF2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3F">
        <w:rPr>
          <w:rFonts w:ascii="Times New Roman" w:hAnsi="Times New Roman" w:cs="Times New Roman"/>
          <w:b/>
          <w:sz w:val="28"/>
          <w:szCs w:val="28"/>
        </w:rPr>
        <w:t xml:space="preserve">ДЕЛОВАЯ ПРОГРАММА </w:t>
      </w:r>
    </w:p>
    <w:p w:rsidR="00BF2846" w:rsidRPr="00640E3F" w:rsidRDefault="00BF2846" w:rsidP="00BF2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3F">
        <w:rPr>
          <w:rFonts w:ascii="Times New Roman" w:hAnsi="Times New Roman" w:cs="Times New Roman"/>
          <w:b/>
          <w:bCs/>
          <w:sz w:val="28"/>
          <w:szCs w:val="28"/>
        </w:rPr>
        <w:t xml:space="preserve">Омский </w:t>
      </w:r>
      <w:r w:rsidRPr="00640E3F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640E3F">
        <w:rPr>
          <w:rFonts w:ascii="Times New Roman" w:hAnsi="Times New Roman" w:cs="Times New Roman"/>
          <w:b/>
          <w:bCs/>
          <w:sz w:val="28"/>
          <w:szCs w:val="28"/>
        </w:rPr>
        <w:t>-форум</w:t>
      </w:r>
    </w:p>
    <w:p w:rsidR="00BF2846" w:rsidRPr="00640E3F" w:rsidRDefault="00BF2846" w:rsidP="00BF28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BF2846" w:rsidRPr="00640E3F" w:rsidRDefault="00BF2846" w:rsidP="00BF2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E3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Дата и время</w:t>
      </w:r>
      <w:r w:rsidRPr="00640E3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: </w:t>
      </w:r>
      <w:r w:rsidRPr="00640E3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640E3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26-27 февраля </w:t>
      </w:r>
      <w:r w:rsidRPr="00640E3F">
        <w:rPr>
          <w:rFonts w:ascii="Times New Roman" w:hAnsi="Times New Roman" w:cs="Times New Roman"/>
          <w:color w:val="000000"/>
          <w:spacing w:val="-5"/>
          <w:sz w:val="28"/>
          <w:szCs w:val="28"/>
        </w:rPr>
        <w:t>2016 года, 10</w:t>
      </w:r>
      <w:r w:rsidRPr="00640E3F">
        <w:rPr>
          <w:rFonts w:ascii="Times New Roman" w:hAnsi="Times New Roman" w:cs="Times New Roman"/>
          <w:sz w:val="28"/>
          <w:szCs w:val="28"/>
        </w:rPr>
        <w:t>.00 – 18.00 часов</w:t>
      </w:r>
    </w:p>
    <w:p w:rsidR="00BF2846" w:rsidRPr="00640E3F" w:rsidRDefault="00BF2846" w:rsidP="00BF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3F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40E3F">
        <w:rPr>
          <w:rFonts w:ascii="Times New Roman" w:hAnsi="Times New Roman" w:cs="Times New Roman"/>
          <w:b/>
          <w:sz w:val="28"/>
          <w:szCs w:val="28"/>
        </w:rPr>
        <w:tab/>
      </w:r>
      <w:r w:rsidRPr="00640E3F">
        <w:rPr>
          <w:rFonts w:ascii="Times New Roman" w:hAnsi="Times New Roman" w:cs="Times New Roman"/>
          <w:sz w:val="28"/>
          <w:szCs w:val="28"/>
        </w:rPr>
        <w:t>Конгресс-холл, г. Омск, Выставочный павильон</w:t>
      </w:r>
    </w:p>
    <w:p w:rsidR="00BF2846" w:rsidRPr="00640E3F" w:rsidRDefault="00BF2846" w:rsidP="00BF284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3F">
        <w:rPr>
          <w:rFonts w:ascii="Times New Roman" w:hAnsi="Times New Roman" w:cs="Times New Roman"/>
          <w:sz w:val="28"/>
          <w:szCs w:val="28"/>
        </w:rPr>
        <w:t>ул. 70 лет Октября, 25, корп. 2</w:t>
      </w:r>
    </w:p>
    <w:p w:rsidR="00BF2846" w:rsidRPr="00640E3F" w:rsidRDefault="00BF2846" w:rsidP="00BF284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2846" w:rsidRPr="00640E3F" w:rsidRDefault="00BF2846" w:rsidP="00BF284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0E3F">
        <w:rPr>
          <w:rFonts w:ascii="Times New Roman" w:hAnsi="Times New Roman" w:cs="Times New Roman"/>
          <w:b/>
          <w:bCs/>
          <w:i/>
          <w:sz w:val="28"/>
          <w:szCs w:val="28"/>
        </w:rPr>
        <w:t>26 февраля 2016 г.</w:t>
      </w:r>
    </w:p>
    <w:p w:rsidR="00BF2846" w:rsidRPr="00640E3F" w:rsidRDefault="00BF2846" w:rsidP="00BF284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2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071"/>
        <w:gridCol w:w="8141"/>
      </w:tblGrid>
      <w:tr w:rsidR="00BF2846" w:rsidRPr="00640E3F" w:rsidTr="00B17C60">
        <w:trPr>
          <w:trHeight w:val="47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УЧАСТНИКОВ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ОМСКОГО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-ФОРУМА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холл, 4-й этаж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256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ВЫСТАВОЧНОЙ ЭКСПОЗИЦИИ.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СОРЕВНОВАНИЙ В РАМКАХ СИБИРСКОГО РОБОТОТЕХНИЧЕСКОГО ФЕСТИВАЛЯ «РОБОФЕСТ-ОМСК»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256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8141" w:type="dxa"/>
            <w:shd w:val="clear" w:color="auto" w:fill="auto"/>
          </w:tcPr>
          <w:p w:rsidR="00970F1E" w:rsidRDefault="00970F1E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ОФИЦИАЛЬНАЯ ЦЕРЕМОНИЯ ОТКРЫТИЯ ФОРУМА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– Министерство экономики Омской области, НП «ИТ-Кластер Сибири», АО Агентство развития и инвестиций Ом</w:t>
            </w:r>
            <w:r w:rsidR="005A0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кой области</w:t>
            </w: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зал пленарных заседаний, 4-й этаж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11.00 – 17.00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 "ИТ-РЕШЕНИЯ ДЛЯ БИЗНЕСА В НОВОЙ ЭКОНОМИЧЕСКОЙ РЕАЛЬНОСТИ"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 – НП «ИТ-Кластер Сибири»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зал пленарных заседаний, 4-й этаж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2846" w:rsidRPr="00640E3F" w:rsidTr="00B17C60">
        <w:trPr>
          <w:trHeight w:val="562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91EED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11.00 – 11.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1EED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конференции</w:t>
            </w:r>
            <w:r w:rsidR="00691EED" w:rsidRPr="00691EE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691EED" w:rsidRPr="00691EED">
              <w:rPr>
                <w:rFonts w:ascii="Times New Roman" w:hAnsi="Times New Roman" w:cs="Times New Roman"/>
                <w:sz w:val="28"/>
                <w:szCs w:val="28"/>
              </w:rPr>
              <w:t>-решения для бизнеса в новой экономической реальности"</w:t>
            </w:r>
          </w:p>
          <w:p w:rsidR="00691EED" w:rsidRPr="00640E3F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BF2846"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F2846"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846"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Телекоммуникационные решения от компании </w:t>
            </w:r>
            <w:r w:rsidR="00BF2846"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Panasonic</w:t>
            </w:r>
            <w:r w:rsidR="00BF2846"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бизнеса любого масштаба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направления, компания </w:t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</w:p>
          <w:p w:rsidR="00BF2846" w:rsidRPr="00640E3F" w:rsidRDefault="00BF2846" w:rsidP="00B17C6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91EED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1EED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Мобильные технологии: «</w:t>
            </w:r>
            <w:r w:rsidR="00691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PUSH</w:t>
            </w:r>
            <w:r w:rsidR="00691EED" w:rsidRPr="00691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 </w:t>
            </w:r>
            <w:r w:rsidR="00691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 w:rsidR="00691E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F2846" w:rsidRPr="00640E3F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Башаров В., ООО «СМИТ»</w:t>
            </w:r>
          </w:p>
          <w:p w:rsidR="00BF2846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EED" w:rsidRPr="00640E3F" w:rsidRDefault="00691EED" w:rsidP="00691E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СЭД как инструмент экономии и повышения производительности предприятия</w:t>
            </w:r>
          </w:p>
          <w:p w:rsidR="00691EED" w:rsidRPr="00640E3F" w:rsidRDefault="00691EED" w:rsidP="00691E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Р., директор по производств</w:t>
            </w:r>
            <w:proofErr w:type="gram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«Аврора»</w:t>
            </w:r>
          </w:p>
          <w:p w:rsidR="00691EED" w:rsidRPr="00640E3F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E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EE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691EED">
              <w:rPr>
                <w:rFonts w:ascii="Times New Roman" w:hAnsi="Times New Roman" w:cs="Times New Roman"/>
                <w:b/>
                <w:sz w:val="28"/>
                <w:szCs w:val="28"/>
              </w:rPr>
              <w:t>ак современные технологии меняют банки, как банки меняют технологии</w:t>
            </w:r>
          </w:p>
          <w:p w:rsidR="00BF2846" w:rsidRPr="00640E3F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ОАО КБ «Региональный кредит»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691EED" w:rsidRPr="00640E3F" w:rsidRDefault="00691EED" w:rsidP="00691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Геоинформационные системы в задачах управления недвижимостью, управления инвестиционным развитием территорий</w:t>
            </w:r>
          </w:p>
          <w:p w:rsidR="00691EED" w:rsidRPr="00640E3F" w:rsidRDefault="00691EED" w:rsidP="00691E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ООО «Институт Территориального Планирования «Град»</w:t>
            </w:r>
          </w:p>
          <w:p w:rsidR="00691EED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Что нам стоит сайт построить: бюджетные решения для малого бизнеса</w:t>
            </w: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Скороход В., 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Айверикс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3E2A" w:rsidRDefault="00D93E2A" w:rsidP="00691E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ED" w:rsidRPr="00640E3F" w:rsidRDefault="00691EED" w:rsidP="00691E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обед</w:t>
            </w:r>
          </w:p>
          <w:p w:rsidR="00691EED" w:rsidRDefault="00691EED" w:rsidP="00691EE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-аутсорсинг как инструмент роста для Вашего бизнеса</w:t>
            </w: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Буцик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Д., генеральный директор ООО «Деловые системы»</w:t>
            </w:r>
          </w:p>
          <w:p w:rsidR="00D93E2A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Эффективные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-решения для быстро растущего бизнеса</w:t>
            </w: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Шадрин А., руководитель </w:t>
            </w:r>
            <w:proofErr w:type="gram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отдела ТД Шкуренко</w:t>
            </w:r>
          </w:p>
          <w:p w:rsidR="00D93E2A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-аутсорсинг: ничего лишнего!</w:t>
            </w: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Тиунов И., генеральный директор ООО «Компания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Альком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1EED" w:rsidRDefault="00691EED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Big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data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: монетизация больших данных</w:t>
            </w:r>
          </w:p>
          <w:p w:rsidR="00BF2846" w:rsidRPr="00640E3F" w:rsidRDefault="00D93E2A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А</w:t>
            </w:r>
            <w:r w:rsidR="00BF2846"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 </w:t>
            </w:r>
            <w:r w:rsidR="00BF2846"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BF2846" w:rsidRPr="00640E3F">
              <w:rPr>
                <w:rFonts w:ascii="Times New Roman" w:hAnsi="Times New Roman" w:cs="Times New Roman"/>
                <w:sz w:val="28"/>
                <w:szCs w:val="28"/>
              </w:rPr>
              <w:t>Тамтэк</w:t>
            </w:r>
            <w:proofErr w:type="spellEnd"/>
            <w:r w:rsidR="00BF2846" w:rsidRPr="00640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D93E2A" w:rsidRPr="00D93E2A" w:rsidRDefault="00D93E2A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 – 15.35  </w:t>
            </w:r>
            <w:r w:rsidRPr="00D93E2A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  <w:p w:rsidR="00D93E2A" w:rsidRDefault="00D93E2A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A" w:rsidRPr="00D93E2A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Мифы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взгляд российского производителя</w:t>
            </w:r>
          </w:p>
          <w:p w:rsidR="00D93E2A" w:rsidRPr="00640E3F" w:rsidRDefault="00D93E2A" w:rsidP="00D93E2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Фосс В., директор по маркетингу и сбыту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Утилекс</w:t>
            </w:r>
            <w:proofErr w:type="spellEnd"/>
          </w:p>
          <w:p w:rsidR="00D93E2A" w:rsidRDefault="00D93E2A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93E2A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коммуникационные решения: оптимизация издержек</w:t>
            </w:r>
          </w:p>
          <w:p w:rsidR="00BF2846" w:rsidRPr="00640E3F" w:rsidRDefault="00D93E2A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руководитель Сибирского офис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Техкомпания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Хуавей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2846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354" w:rsidRPr="00640E3F" w:rsidRDefault="00007354" w:rsidP="000073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15.20 – 15.30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решения от компании D-</w:t>
            </w:r>
            <w:proofErr w:type="spell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  <w:proofErr w:type="spellEnd"/>
          </w:p>
          <w:p w:rsidR="00007354" w:rsidRPr="00640E3F" w:rsidRDefault="00007354" w:rsidP="000073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Коржук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С., региональный менеджер компании D-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Link</w:t>
            </w:r>
            <w:proofErr w:type="spellEnd"/>
          </w:p>
          <w:p w:rsidR="00007354" w:rsidRPr="00640E3F" w:rsidRDefault="00007354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86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007354" w:rsidP="000073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17.00 Закрытие</w:t>
            </w:r>
            <w:r w:rsidRPr="00691EED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691EED">
              <w:rPr>
                <w:rFonts w:ascii="Times New Roman" w:hAnsi="Times New Roman" w:cs="Times New Roman"/>
                <w:sz w:val="28"/>
                <w:szCs w:val="28"/>
              </w:rPr>
              <w:t>-решения для бизнеса в новой экономической реальности"</w:t>
            </w:r>
          </w:p>
        </w:tc>
      </w:tr>
      <w:tr w:rsidR="00BF2846" w:rsidRPr="00640E3F" w:rsidTr="00B17C60">
        <w:trPr>
          <w:trHeight w:val="47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– 13.00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СЕМИНАР-СОВЕЩАНИЕ ДЛЯ РУКОВОДИТЕЛЕЙ МАШИНОСТРОИТЕЛЬНЫХ ПРЕДПРИЯТИЙ «УПРАВЛЕНИЕ ЭФФЕКТИВНОСТЬЮ ИНВЕСТИЦИОННЫХ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-ПРОЕКТОВ: ОЖИДАЕМЫЕ РЕЗУЛЬТАТЫ, ПРАКТИЧЕСКИЕ ПРИМЕРЫ»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Организаторы – Министерство промышленности, транспорта и инновационных технологий Омской области, ООО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Солвер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малый зал, 3-й этаж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47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A20CA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11:00-11: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Министерства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промышленности, транспорта и инновационных технологий Омской области </w:t>
            </w:r>
            <w:r w:rsidR="00A20CAF" w:rsidRPr="00A20CAF">
              <w:rPr>
                <w:rFonts w:ascii="Times New Roman" w:hAnsi="Times New Roman" w:cs="Times New Roman"/>
                <w:b/>
                <w:sz w:val="28"/>
                <w:szCs w:val="28"/>
              </w:rPr>
              <w:t>«ИТ-ресурсы Омской области. ИТ-парк как механизм консолидации ресурсов при реализации сложных ИТ-проектов»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эффективностью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инвестиционных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ИТ-проектов: ожидаемые результаты, практические примеры</w:t>
            </w:r>
          </w:p>
          <w:p w:rsidR="00BF2846" w:rsidRPr="00640E3F" w:rsidRDefault="00BF2846" w:rsidP="00B1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А., директор ООО «Бизнес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Крафтс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Юнион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F2846" w:rsidRPr="00640E3F" w:rsidRDefault="00BF2846" w:rsidP="00B1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0-11: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 w:rsidRPr="00640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Информационная система как инструмент обратной связи при решении задач повышения производительности на примере проекта автоматизации производства АО «Высокие Технологии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Малиновский С., исполнительный директор ОАО «Высокие Технологии» 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Pr="00640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Мониторинг исполнения ГОЗ на рабочем столе руководителя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Казарезов</w:t>
            </w:r>
            <w:proofErr w:type="spellEnd"/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А., директор ЦИТК «Парус»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Pr="00640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Повышение эффективности существующих технологических процессов обработки на современном металлорежущем оборудовании как фактор повышения производительности предприятия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Красильников А., генеральный директор ООО «АДЕМ» </w:t>
            </w:r>
          </w:p>
          <w:p w:rsidR="00BF2846" w:rsidRPr="00640E3F" w:rsidRDefault="00BF2846" w:rsidP="00B1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0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 w:rsidRPr="00640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Возможности применения различных современных устройств и технологий (терминалы, мобильные устройства, NFC) для управления производственным процессом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Остриков</w:t>
            </w:r>
            <w:proofErr w:type="spellEnd"/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С., генеральный директор ООО «</w:t>
            </w:r>
            <w:proofErr w:type="spellStart"/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Солвер</w:t>
            </w:r>
            <w:proofErr w:type="spellEnd"/>
            <w:r w:rsidRPr="0064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A20CA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473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11.00 – 11.15 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ФЕСТИВАЛЯ РОБОФЕСТ-ОМСК С УЧАСТИЕМ ГУБЕРНАТОРА ОМСКОЙ ОБЛАСТИ,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ПРЕДСЕДАТЕЛЯ ПРАВИТЕЛЬСТВА ОМСКОЙ ОБЛАСТИ В.И. НАЗАРОВА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Организаторы – Министерство образования Омской области, АО Агентство развития и инвестиций Омкой области, 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Альком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павильон, зона пленарных заседаний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– 15.00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ЯРМАРКИ ВАКАНСИЙ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Организаторы – Главное управление государственной службы занятости населения Омской области, Главное управление информационных технологий Омской области, АО Агентство развития и инвестиций Омкой области</w:t>
            </w: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павильон, кадровая площадка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12.00 – 17.00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КУБОК ОМСКОЙ ОБЛАСТИ ПО СТРАТЕГИИ И УПРАВЛЕНИЮ БИЗНЕСОМ, ПРОХОДЯЩИЙ В РАМКАХ МЕЖДУНАРОДНОГО СОРЕВНОВАНИЯ GLOBAL MANAGEMENT CHALLENGE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 – Министерство экономики Омской области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Синий и Зеленый залы, 3-й этаж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0CA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ПИЩЕВОМ ПРОИЗВОДСТВЕ – ПРОБЛЕМЫ И ВОЗМОЖНОСТИ»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Организаторы – Министерство сельского хозяйства и продовольствия Омской области, ООО «БИТ-интеграция»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малый зал, 3-й этаж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13.00 – 13.10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круглого стола</w:t>
            </w:r>
          </w:p>
          <w:p w:rsidR="00BF2846" w:rsidRPr="00640E3F" w:rsidRDefault="00BF2846" w:rsidP="00B1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Руководители Министерства сельского хозяйства и продовольствия Омской области, Коган С., координатор группы ИТ-парка по взаимодействию с промышленными предприятиями, генеральный директор ООО «БИТ-интеграция»</w:t>
            </w: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>13.10 – 13.20</w:t>
            </w:r>
            <w:proofErr w:type="gramStart"/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ак выполнить требования сетей к маркировке товара (технологии и оборудование)</w:t>
            </w:r>
          </w:p>
          <w:p w:rsidR="00BF2846" w:rsidRPr="00640E3F" w:rsidRDefault="00BF2846" w:rsidP="00B17C6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Лузгин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Аквабайт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13.20 – 13.30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затратами предприятия: решения 1С</w:t>
            </w:r>
          </w:p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Ю., 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Сатори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Консалтинг»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13.30 – 13.40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</w:t>
            </w:r>
            <w:bookmarkStart w:id="0" w:name="_GoBack"/>
            <w:bookmarkEnd w:id="0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сная автоматизация производственного предприятия</w:t>
            </w:r>
          </w:p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Захаров А., компания АС-Инжиниринг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13.50 – 14.00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Питание сотрудников - скрытые резервы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(решения по автоматизации столовой)</w:t>
            </w:r>
          </w:p>
          <w:p w:rsidR="00BF2846" w:rsidRPr="00640E3F" w:rsidRDefault="00BF2846" w:rsidP="00B17C6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Лузгин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Аквабайт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>14.00 – 14.10</w:t>
            </w:r>
            <w:proofErr w:type="gramStart"/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обираем и доставляем! Информация по WMS-системам и планированию доставки</w:t>
            </w:r>
          </w:p>
          <w:p w:rsidR="00BF2846" w:rsidRPr="00640E3F" w:rsidRDefault="00BF2846" w:rsidP="00BF2846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Коган С., ООО «БИТ-Интеграция»</w:t>
            </w: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14.10 – 14.20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Быстрый учет основных средств. Кодовая маркировка и инвентаризация ОС</w:t>
            </w:r>
          </w:p>
          <w:p w:rsidR="00BF2846" w:rsidRPr="00640E3F" w:rsidRDefault="00BF2846" w:rsidP="00B17C6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Лузгин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компания «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Аквабайт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14.20 – 15.00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Биржа контактов</w:t>
            </w:r>
          </w:p>
          <w:p w:rsidR="00BF2846" w:rsidRPr="00640E3F" w:rsidRDefault="00BF2846" w:rsidP="00B17C60">
            <w:pPr>
              <w:pStyle w:val="ac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Обмен контактами,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нетворкинг</w:t>
            </w:r>
            <w:proofErr w:type="spellEnd"/>
          </w:p>
          <w:p w:rsidR="00BF2846" w:rsidRPr="00640E3F" w:rsidRDefault="00BF2846" w:rsidP="00B1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10212" w:type="dxa"/>
            <w:gridSpan w:val="2"/>
            <w:shd w:val="clear" w:color="auto" w:fill="auto"/>
          </w:tcPr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ТЕМАТИЧЕСКИХ ПЛОЩАДОК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ФЕСТИВАЛЯ «РОБОФЕСТ-ОМСК»</w:t>
            </w: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павильон, открытая площадка №1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7967"/>
            </w:tblGrid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11.15-12.00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Твой первый робот</w:t>
                  </w:r>
                </w:p>
                <w:p w:rsidR="00BF2846" w:rsidRPr="00640E3F" w:rsidRDefault="00BF2846" w:rsidP="00B17C60">
                  <w:pPr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Ребенку дается возможность попробовать себя в роли конструктора, программиста, создать робототехническую модель, которая может двигаться и издавать звуки, реагировать на действия человека.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дети от 9 до 11 лет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БОУ 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</w:t>
                  </w:r>
                  <w:proofErr w:type="gram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.О</w:t>
                  </w:r>
                  <w:proofErr w:type="gram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мска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«Лицей БИТ», 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г.Омск</w:t>
                  </w:r>
                  <w:proofErr w:type="spellEnd"/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12.15-13.00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Конструирование и робототехника</w:t>
                  </w:r>
                </w:p>
                <w:p w:rsidR="00BF2846" w:rsidRPr="00640E3F" w:rsidRDefault="00BF2846" w:rsidP="00B17C60">
                  <w:pPr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Мастерская сопровождается разбором на доступном и понятном для детей языке научных принципов, благодаря которым функционируют конструируемые устройства, а также служат отправной точкой для дальнейшего развития идей, заложенных в создаваемые модели, при этом творчество ограничивается только детской фантазией.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дети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ЦОР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РобоПолигон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», г. Омск.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13.00-13.40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Проекты и роботы на микроконтроллерах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Разработка проекта роботизированной модели на контролерах.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 студенты технических ВУЗов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БУ </w:t>
                  </w:r>
                  <w:proofErr w:type="gram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</w:t>
                  </w:r>
                  <w:proofErr w:type="gram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Омская</w:t>
                  </w:r>
                  <w:proofErr w:type="gram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областная станция юных техников»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14.00-14.40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Начально-техническое моделирование и конструирование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(изготовление простейших авиа, авто, 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ракето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моделей, тренировочные запуски)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5 до 10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БУ </w:t>
                  </w:r>
                  <w:proofErr w:type="gram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</w:t>
                  </w:r>
                  <w:proofErr w:type="gram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Омская</w:t>
                  </w:r>
                  <w:proofErr w:type="gram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областная станция юных техников»</w:t>
                  </w:r>
                </w:p>
              </w:tc>
            </w:tr>
            <w:tr w:rsidR="003C763D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63D" w:rsidRPr="003C763D" w:rsidRDefault="003C763D" w:rsidP="003C763D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3C763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15.00-15.40</w:t>
                  </w:r>
                </w:p>
                <w:p w:rsidR="003C763D" w:rsidRPr="003C763D" w:rsidRDefault="003C763D" w:rsidP="003C763D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3C763D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>Строительная площадка.</w:t>
                  </w:r>
                </w:p>
                <w:p w:rsidR="003C763D" w:rsidRPr="003C763D" w:rsidRDefault="003C763D" w:rsidP="003C763D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C76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Строительный материал - детский конструктор размером XXL, позволяющий строить различные фигуры в полный рост ребенка. </w:t>
                  </w:r>
                </w:p>
                <w:p w:rsidR="003C763D" w:rsidRPr="003C763D" w:rsidRDefault="003C763D" w:rsidP="003C763D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3C763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C763D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дети от 2-х и до 12 лет.</w:t>
                  </w:r>
                </w:p>
                <w:p w:rsidR="003C763D" w:rsidRPr="00640E3F" w:rsidRDefault="003C763D" w:rsidP="003C763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C76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Детский игровой клуб "КУБРИК"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3C76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.00-16.40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Рофтализатор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– инновационный инструмент оценки личностных и профессиональных компетенций</w:t>
                  </w:r>
                  <w:proofErr w:type="gram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тренинг-семинар-мастер-класс включает в себя три этапа: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 xml:space="preserve">1. Вводная часть - краткое описание прикладной инновационной технологии по профориентации.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2.Вторая часть - работа с аудиторией по определению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 xml:space="preserve">личностных компетенций - неформальных лидеров. 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3. Третья часть - определение природных технических способностей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Целевая аудитория: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учащиеся 10-11 классов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УЦ «ОМО им. П.И. Баранова» АО "НПЦ 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газотурбостроения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"Салют"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Выставочный павильон, открытая площадка №2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7967"/>
            </w:tblGrid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11.15-12.00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sz w:val="28"/>
                      <w:szCs w:val="28"/>
                    </w:rPr>
                  </w:pPr>
                  <w:proofErr w:type="gram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Арт</w:t>
                  </w:r>
                  <w:proofErr w:type="gram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мастерские</w:t>
                  </w:r>
                  <w:r w:rsidRPr="00640E3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Создаем красивое и полезное своими руками. 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12.15-13.00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sz w:val="28"/>
                      <w:szCs w:val="28"/>
                    </w:rPr>
                  </w:pPr>
                  <w:proofErr w:type="gram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Арт</w:t>
                  </w:r>
                  <w:proofErr w:type="gram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мастерские</w:t>
                  </w:r>
                  <w:r w:rsidRPr="00640E3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Создаем красивое и полезное своими руками. </w:t>
                  </w:r>
                </w:p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Школа Технологий и Открытий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13.00-13.40</w:t>
                  </w:r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«Не хочу быть роботом!»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 xml:space="preserve">Чувства в век технического прогресса </w:t>
                  </w:r>
                  <w:proofErr w:type="gramStart"/>
                  <w:r w:rsidR="003C763D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(</w:t>
                  </w: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  <w:proofErr w:type="gramEnd"/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 xml:space="preserve">мастер-класс по драме)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13 до 14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14.00-14.40</w:t>
                  </w:r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«Не хочу быть роботом!»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 xml:space="preserve">Чувства в век технического прогресса (мастер-класс по драме)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13 до 14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15.00-15.40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>- как это будет…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по-французски\ </w:t>
                  </w:r>
                  <w:proofErr w:type="spellStart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испански</w:t>
                  </w:r>
                  <w:proofErr w:type="spellEnd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Первые шаги в общении на европейских языках…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lastRenderedPageBreak/>
                    <w:t>16.00-16.40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>- как это будет…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по-французски\ </w:t>
                  </w:r>
                  <w:proofErr w:type="spellStart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испански</w:t>
                  </w:r>
                  <w:proofErr w:type="spellEnd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Первые шаги в общении на европейских языках…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Выставочный павильон, открытая площадка №3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7967"/>
            </w:tblGrid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11.15-12.00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- как это будет 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по-испански… \ </w:t>
                  </w:r>
                  <w:proofErr w:type="spellStart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французски</w:t>
                  </w:r>
                  <w:proofErr w:type="spellEnd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Первые шаги в общении на европейских языках…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12.15-13.00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640E3F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- как это будет </w:t>
                  </w:r>
                  <w:proofErr w:type="gramStart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по- </w:t>
                  </w:r>
                  <w:proofErr w:type="spellStart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испански</w:t>
                  </w:r>
                  <w:proofErr w:type="spellEnd"/>
                  <w:proofErr w:type="gramEnd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… \ </w:t>
                  </w:r>
                  <w:proofErr w:type="spellStart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французски</w:t>
                  </w:r>
                  <w:proofErr w:type="spellEnd"/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Первые шаги в общении на европейских языках…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Целевая аудитория: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 дети от 10 до 12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13.00-13.40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</w:pPr>
                  <w:r w:rsidRPr="00640E3F">
                    <w:rPr>
                      <w:rFonts w:ascii="Times New Roman" w:eastAsia="SimSun" w:hAnsi="Times New Roman" w:cs="Times New Roman"/>
                      <w:b/>
                      <w:i/>
                      <w:kern w:val="3"/>
                      <w:sz w:val="28"/>
                      <w:szCs w:val="28"/>
                    </w:rPr>
                    <w:t xml:space="preserve">Экономическая игра </w:t>
                  </w:r>
                  <w:r w:rsidRPr="00640E3F"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  <w:t>от Российско-Британской Школы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13 до 14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14.00-14.40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</w:pPr>
                  <w:r w:rsidRPr="00640E3F">
                    <w:rPr>
                      <w:rFonts w:ascii="Times New Roman" w:eastAsia="SimSun" w:hAnsi="Times New Roman" w:cs="Times New Roman"/>
                      <w:b/>
                      <w:i/>
                      <w:kern w:val="3"/>
                      <w:sz w:val="28"/>
                      <w:szCs w:val="28"/>
                    </w:rPr>
                    <w:t xml:space="preserve">Экономическая игра </w:t>
                  </w:r>
                  <w:r w:rsidRPr="00640E3F"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  <w:t>от Российско-Британской Школы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13 до 14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15.00-15.40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Это вам не фокусы!</w:t>
                  </w:r>
                  <w:r w:rsidRPr="00640E3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>Мастер-класс от Российско-британской школы.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>Законы природы в физических и химических экспериментах.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640E3F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sz w:val="28"/>
                      <w:szCs w:val="28"/>
                    </w:rPr>
                    <w:t>16.00-16.40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Times New Roman"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Это вам не фокусы!</w:t>
                  </w:r>
                  <w:r w:rsidRPr="00640E3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>Мастер-класс от Российско-британской школы.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>Законы природы в физических и химических экспериментах.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F2846" w:rsidRPr="00640E3F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Выставочный павильон, амфитеатр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7967"/>
            </w:tblGrid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640E3F">
                    <w:rPr>
                      <w:sz w:val="28"/>
                      <w:szCs w:val="28"/>
                    </w:rPr>
                    <w:t>11.15-12.00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Приглашение к интеллектуальному путешествию!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640E3F">
                    <w:rPr>
                      <w:sz w:val="28"/>
                      <w:szCs w:val="28"/>
                    </w:rPr>
                    <w:t>12.15-13.00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Современные тренды в образовании или как правильно выбрать профессию.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 Презентация о том, каким будет наше общество к 2030 году, на какие тенденции стоит опираться при выборе профессии, к</w:t>
                  </w:r>
                  <w:bookmarkStart w:id="1" w:name="_GoBack1"/>
                  <w:bookmarkEnd w:id="1"/>
                  <w:r w:rsidRPr="00640E3F">
                    <w:rPr>
                      <w:i/>
                      <w:sz w:val="28"/>
                      <w:szCs w:val="28"/>
                    </w:rPr>
                    <w:t>акие профессии будут востребованы.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</w:pPr>
                  <w:r w:rsidRPr="00640E3F"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  <w:lastRenderedPageBreak/>
                    <w:t>От Международного Образовательного Агентства и Российско-Британской Школы.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640E3F">
                    <w:rPr>
                      <w:sz w:val="28"/>
                      <w:szCs w:val="28"/>
                    </w:rPr>
                    <w:lastRenderedPageBreak/>
                    <w:t>13.00-13.40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Современные тренды в образовании или как правильно выбрать профессию.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 Презентация о том, каким будет наше общество к 2030 году, на какие тенденции стоит опираться при выборе профессии, какие профессии будут востребованы.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</w:pPr>
                  <w:r w:rsidRPr="00640E3F"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  <w:t>От Международного Образовательного Агентства и Российско-Британской Школы.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640E3F">
                    <w:rPr>
                      <w:sz w:val="28"/>
                      <w:szCs w:val="28"/>
                    </w:rPr>
                    <w:t>14.00-14.40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Английский за пределами школы</w:t>
                  </w:r>
                  <w:r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- где «взять» языковую среду в Омске?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</w:rPr>
                  </w:pPr>
                  <w:r w:rsidRPr="00640E3F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640E3F">
                    <w:rPr>
                      <w:sz w:val="28"/>
                      <w:szCs w:val="28"/>
                    </w:rPr>
                    <w:t>15.00-15.40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ascii="Calibri" w:eastAsia="SimSun" w:hAnsi="Calibri" w:cs="F"/>
                      <w:b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А что такое ШТО?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</w:pPr>
                  <w:r w:rsidRPr="00640E3F"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  <w:t>Интеллектуальные состязания от Российско-британской школы.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640E3F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640E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640E3F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640E3F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640E3F">
                    <w:rPr>
                      <w:sz w:val="28"/>
                      <w:szCs w:val="28"/>
                    </w:rPr>
                    <w:t>16.00-16.40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640E3F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Роботы для всех? ...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640E3F">
                    <w:rPr>
                      <w:i/>
                      <w:sz w:val="28"/>
                      <w:szCs w:val="28"/>
                    </w:rPr>
                    <w:t xml:space="preserve">Удивительные </w:t>
                  </w:r>
                  <w:proofErr w:type="gramStart"/>
                  <w:r w:rsidRPr="00640E3F">
                    <w:rPr>
                      <w:i/>
                      <w:sz w:val="28"/>
                      <w:szCs w:val="28"/>
                    </w:rPr>
                    <w:t>факты о робототехнике</w:t>
                  </w:r>
                  <w:proofErr w:type="gramEnd"/>
                  <w:r w:rsidRPr="00640E3F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</w:rPr>
                  </w:pPr>
                  <w:r w:rsidRPr="00640E3F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640E3F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640E3F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640E3F">
                    <w:rPr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</w:tbl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Выставочный павильон, конференц-зал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Лекторий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7967"/>
            </w:tblGrid>
            <w:tr w:rsidR="00BF2846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11.15-12.00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«Практическое применение электронных учебников в школьной образовательной программе».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Электронный учебник как эффективное средство для повышения качества образования. Этапы внедрения его в образовательный процесс.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Компания «</w:t>
                  </w:r>
                  <w:proofErr w:type="spellStart"/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Альком</w:t>
                  </w:r>
                  <w:proofErr w:type="spellEnd"/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», г. Омск</w:t>
                  </w:r>
                </w:p>
              </w:tc>
            </w:tr>
            <w:tr w:rsidR="00BF2846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12.15-13.00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«Зачем ребенку робототехника? Советы профессионалов»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Советы для родителей, c чего начать обучение ребенка робототехнике.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ЦОР «</w:t>
                  </w:r>
                  <w:proofErr w:type="spellStart"/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РобоПолигон</w:t>
                  </w:r>
                  <w:proofErr w:type="spellEnd"/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», г. Омск.</w:t>
                  </w:r>
                </w:p>
              </w:tc>
            </w:tr>
            <w:tr w:rsidR="003C763D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63D" w:rsidRPr="008A45A8" w:rsidRDefault="003C763D" w:rsidP="003C76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</w:p>
                <w:p w:rsidR="003C763D" w:rsidRPr="008A45A8" w:rsidRDefault="003C763D" w:rsidP="003C763D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Тема: «Почему нужно готовиться к ОГЭ/ЕГЭ, или... как стать Марком </w:t>
                  </w:r>
                  <w:proofErr w:type="spellStart"/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Цукербергом</w:t>
                  </w:r>
                  <w:proofErr w:type="spellEnd"/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3C763D" w:rsidRPr="008A45A8" w:rsidRDefault="003C763D" w:rsidP="003C763D">
                  <w:pPr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45A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A45A8">
                    <w:rPr>
                      <w:rStyle w:val="af6"/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Как научиться работать с информацией для успешной учёбы и карьеры</w:t>
                  </w:r>
                  <w:r w:rsidRPr="008A45A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C763D" w:rsidRPr="008A45A8" w:rsidRDefault="003C763D" w:rsidP="003C763D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дети</w:t>
                  </w:r>
                </w:p>
                <w:p w:rsidR="003C763D" w:rsidRPr="008A45A8" w:rsidRDefault="003C763D" w:rsidP="003C76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ЦИДО «Умная методика», г. Омск.</w:t>
                  </w:r>
                </w:p>
              </w:tc>
            </w:tr>
            <w:tr w:rsidR="00BF2846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14.00-14.40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«Промышленная робототехника»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Промышленная робототехника в России и за рубежом. Краткий обзор роботизации, проблем и перспектив внедрения промышленных роботов на отечественных предприятиях.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дети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ФГБОУ ВПО Омский региональный опорный технический университет</w:t>
                  </w:r>
                </w:p>
              </w:tc>
            </w:tr>
            <w:tr w:rsidR="00BF2846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C763D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63D" w:rsidRPr="003C763D" w:rsidRDefault="003C763D" w:rsidP="003C763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C76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15.00-15.40</w:t>
                  </w:r>
                </w:p>
                <w:p w:rsidR="003C763D" w:rsidRPr="008A45A8" w:rsidRDefault="003C763D" w:rsidP="003C763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Тема: "Проекты и роботы на микроконтроллерах", "Современные беспилотные комплексы  на базе </w:t>
                  </w:r>
                  <w:proofErr w:type="spellStart"/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мультикоптерных</w:t>
                  </w:r>
                  <w:proofErr w:type="spellEnd"/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платформ»</w:t>
                  </w:r>
                </w:p>
                <w:p w:rsidR="003C763D" w:rsidRPr="008A45A8" w:rsidRDefault="003C763D" w:rsidP="003C76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Целевая аудитория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 Учителя физики, математики, информатики, педагоги дополнительного образования технического направления, школьники и студенты технических ВУЗов</w:t>
                  </w:r>
                </w:p>
              </w:tc>
            </w:tr>
            <w:tr w:rsidR="00BF2846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16.00-16.40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«Современные разработки защиты информации»</w:t>
                  </w:r>
                </w:p>
                <w:p w:rsidR="00BF2846" w:rsidRPr="008A45A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5A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современном технологически развитом мире остро встает вопрос о средствах защиты информации, а также их выборе.</w:t>
                  </w:r>
                </w:p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A45A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Целевая аудитория:</w:t>
                  </w:r>
                  <w:r w:rsidRPr="008A4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45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 студенты технических ВУЗов</w:t>
                  </w:r>
                </w:p>
              </w:tc>
            </w:tr>
            <w:tr w:rsidR="00BF2846" w:rsidRPr="008A45A8" w:rsidTr="00B17C60"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8A45A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846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 февраля 2016 г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УЧАСТНИКОВ КОНФЕРЕНЦИИ ПО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ИНТЕРНЕТ-МАРКЕТИНГУ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DIGITALOMSK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2016»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холл, 4-й этаж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ВЫСТАВОЧНОЙ ЭКСПОЗИЦИИ.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СОРЕВНОВАНИЙ В РАМКАХ СИБИРСКОГО РОБОТОТЕХНИЧЕСКОГО ФЕСТИВАЛЯ «РОБОФЕСТ-ОМСК»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КУБОК ОМСКОЙ ОБЛАСТИ ПО СТРАТЕГИИ И УПРАВЛЕНИЮ БИЗНЕСОМ, ПРОХОДЯЩИЙ В РАМКАХ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МЕЖДУНАРОДНОГО СОРЕВНОВАНИЯ GLOBAL MANAGEMENT CHALLENGE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 – Министерство экономики Омской области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Синий и Зеленый залы, 3-й этаж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– 18.00</w:t>
            </w: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КОНФЕРЕНЦИЯ ПО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ИНТЕРНЕТ-МАРКЕТИНГУ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DIGITALOMSK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2016»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846" w:rsidRPr="00640E3F" w:rsidRDefault="00BF2846" w:rsidP="00B17C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Организатор – Агентство цифрового маркетинга «А-Стратегия»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Конгресс-холл, холл, зал пленарных заседаний 4-й этаж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 программе конференции: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11.00-11.30 Открытие  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11.30-12.10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Marketing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Дрязгов</w:t>
            </w:r>
            <w:proofErr w:type="gram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А., резидент ИТ-парка, директор А-Стратегия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12.10-12.50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Райкинен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С., директор,  Студия дизайна «Ферма»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Реальные возможности веб-аналитики и новая </w:t>
            </w:r>
            <w:proofErr w:type="spell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Яндекс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етрика</w:t>
            </w:r>
            <w:proofErr w:type="spell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главный драйвер роста конверсии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12.50-13.30 SMM-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solutions</w:t>
            </w:r>
            <w:proofErr w:type="spell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  <w:t>Никитин Н., директор, STEREO-SMM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социальных сетях: построение бренда, аналитика сообществ конкурентов, автоматизация SMM и кейсы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13.30-14.30 Обед 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14.30-15.10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RM +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Engine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640E3F">
                <w:rPr>
                  <w:rFonts w:ascii="Times New Roman" w:hAnsi="Times New Roman" w:cs="Times New Roman"/>
                  <w:sz w:val="28"/>
                  <w:szCs w:val="28"/>
                </w:rPr>
                <w:t>Подворный</w:t>
              </w:r>
            </w:hyperlink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Е., специалист по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репутационному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менеджменту А-Стратегия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Антикризисное управление репутацией: как создать положительный образ компании в Интернете своими силами и с минимальными затратами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15.10-15.50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SEM + PPC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proofErr w:type="spellStart"/>
              <w:r w:rsidRPr="00640E3F">
                <w:rPr>
                  <w:rFonts w:ascii="Times New Roman" w:hAnsi="Times New Roman" w:cs="Times New Roman"/>
                  <w:sz w:val="28"/>
                  <w:szCs w:val="28"/>
                </w:rPr>
                <w:t>Теличко</w:t>
              </w:r>
              <w:proofErr w:type="spellEnd"/>
            </w:hyperlink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В., специалист по контекстной рекламе А-Стратегия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Big</w:t>
            </w:r>
            <w:proofErr w:type="spell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  <w:proofErr w:type="spell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PPC: технология минимизации стоимости контакта в поисковом маркетинге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Mobile-Marketing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2.0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  <w:t>Кондратьев П., резидент ИТ-парка, директор APPS2ADS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Мобильное приложение лояльности как сервис привлечения новых пользователей и генерация повторных покупок; Высокий LTV, социальные игры и конкурсы между пользователями, потребление "здесь и сейчас"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16.20-16.40 Кофе-брейк 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16.40-17.10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  <w:t>HR-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marketing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640E3F">
                <w:rPr>
                  <w:rFonts w:ascii="Times New Roman" w:hAnsi="Times New Roman" w:cs="Times New Roman"/>
                  <w:sz w:val="28"/>
                  <w:szCs w:val="28"/>
                </w:rPr>
                <w:t>Лупинос</w:t>
              </w:r>
            </w:hyperlink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Е., директор MOST-CONSULTING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Бренд работодателя и особенности его построения + кейсы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17.10-17.40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SEO </w:t>
            </w:r>
            <w:proofErr w:type="spellStart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>Strategy</w:t>
            </w:r>
            <w:proofErr w:type="spellEnd"/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640E3F">
                <w:rPr>
                  <w:rFonts w:ascii="Times New Roman" w:hAnsi="Times New Roman" w:cs="Times New Roman"/>
                  <w:sz w:val="28"/>
                  <w:szCs w:val="28"/>
                </w:rPr>
                <w:t>Даниленко</w:t>
              </w:r>
            </w:hyperlink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 С., профессор SEARCHENGINES.GURU, SEO-оптимизатор А-Стратегия</w:t>
            </w:r>
            <w:r w:rsidRPr="00640E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proofErr w:type="gram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Минусинска, ориентир на </w:t>
            </w:r>
            <w:proofErr w:type="spellStart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>Google</w:t>
            </w:r>
            <w:proofErr w:type="spellEnd"/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построение контентной стратегии, ключевые факторы успеха</w:t>
            </w: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46" w:rsidRPr="00640E3F" w:rsidRDefault="00BF2846" w:rsidP="00B17C60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sz w:val="28"/>
                <w:szCs w:val="28"/>
              </w:rPr>
              <w:t xml:space="preserve">17.40-18.00 Закрытие конференции </w:t>
            </w:r>
          </w:p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10212" w:type="dxa"/>
            <w:gridSpan w:val="2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ТЕМАТИЧЕСКИХ ПЛОЩАДОК</w:t>
            </w:r>
            <w:r w:rsidRPr="006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ФЕСТИВАЛЯ «РОБОФЕСТ-ОМСК»</w:t>
            </w: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павильон, открытая площадка №1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BF2846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10.00 -10.40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Начально-техническое моделирование и конструирование</w:t>
                  </w:r>
                </w:p>
                <w:p w:rsidR="00BF2846" w:rsidRPr="003D7598" w:rsidRDefault="00BF2846" w:rsidP="00B17C60">
                  <w:pPr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Юное конструкторское бюро спроектирует, построит свою первую   авиамодель и проведет  тренировочный запуск.</w:t>
                  </w:r>
                </w:p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дети от 5 до 10 лет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БУ 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Омская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областная станция юных техников»</w:t>
                  </w:r>
                </w:p>
              </w:tc>
            </w:tr>
            <w:tr w:rsidR="004510FA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0FA" w:rsidRPr="003D7598" w:rsidRDefault="004510FA" w:rsidP="004510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</w:p>
                <w:p w:rsidR="004510FA" w:rsidRPr="003D7598" w:rsidRDefault="004510FA" w:rsidP="004510FA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Конструирование и робототехника</w:t>
                  </w:r>
                </w:p>
                <w:p w:rsidR="004510FA" w:rsidRPr="003D7598" w:rsidRDefault="004510FA" w:rsidP="004510FA">
                  <w:pPr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Мастерская сопровождается разбором на доступном и понятном для детей языке научных принципов, благодаря которым функционируют конструируемые устройства, а также служат отправной точкой для дальнейшего развития идей, заложенных в создаваемые модели, при этом творчество ограничивается только детской фантазией.</w:t>
                  </w:r>
                </w:p>
                <w:p w:rsidR="004510FA" w:rsidRPr="003D7598" w:rsidRDefault="004510FA" w:rsidP="004510F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дети</w:t>
                  </w:r>
                </w:p>
                <w:p w:rsidR="004510FA" w:rsidRPr="003D7598" w:rsidRDefault="004510FA" w:rsidP="004510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ЦОР «</w:t>
                  </w:r>
                  <w:proofErr w:type="spell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РобоПолигон</w:t>
                  </w:r>
                  <w:proofErr w:type="spell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», г. Омск.</w:t>
                  </w:r>
                </w:p>
              </w:tc>
            </w:tr>
            <w:tr w:rsidR="00BF2846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5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 w:rsidR="0045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Квадракоптеры</w:t>
                  </w:r>
                  <w:proofErr w:type="spellEnd"/>
                </w:p>
                <w:p w:rsidR="00BF2846" w:rsidRPr="003D7598" w:rsidRDefault="00BF2846" w:rsidP="00B17C60">
                  <w:pPr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Демонстрация </w:t>
                  </w:r>
                  <w:proofErr w:type="spellStart"/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квадракоптеров</w:t>
                  </w:r>
                  <w:proofErr w:type="spellEnd"/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рассказ </w:t>
                  </w:r>
                  <w:proofErr w:type="gramStart"/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 применении.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дети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БУ 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Омская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областная станция юных техников»</w:t>
                  </w:r>
                </w:p>
              </w:tc>
            </w:tr>
            <w:tr w:rsidR="00BF2846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45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 w:rsidR="0045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  <w:r w:rsidRPr="003D7598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shd w:val="clear" w:color="auto" w:fill="FFFFFF"/>
                    </w:rPr>
                    <w:t>«Вертолетная феерия»</w:t>
                  </w:r>
                  <w:r w:rsidRPr="003D759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Запуски вертолетов и интерактивная форма тренировки управления вертолетом</w:t>
                  </w:r>
                  <w:r w:rsidRPr="003D759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</w:p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дети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БУ 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«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Омская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областная станция юных техников»</w:t>
                  </w:r>
                </w:p>
              </w:tc>
            </w:tr>
            <w:tr w:rsidR="00BF2846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510FA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C70" w:rsidRPr="003D7598" w:rsidRDefault="00855C70" w:rsidP="00855C70">
                  <w:pPr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  <w:r w:rsidRPr="003D7598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855C70" w:rsidRPr="00855C70" w:rsidRDefault="00855C70" w:rsidP="00855C70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855C7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>Строительная площадка.</w:t>
                  </w:r>
                </w:p>
                <w:p w:rsidR="00855C70" w:rsidRPr="00855C70" w:rsidRDefault="00855C70" w:rsidP="00855C70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55C7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Строительный материал - детский конструктор размером XXL, позволяющий строить различные фигуры в полный рост ребенка. </w:t>
                  </w:r>
                </w:p>
                <w:p w:rsidR="00855C70" w:rsidRPr="00855C70" w:rsidRDefault="00855C70" w:rsidP="00855C70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855C7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855C70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дети от 2-х и до 12 лет.</w:t>
                  </w:r>
                </w:p>
                <w:p w:rsidR="004510FA" w:rsidRPr="003D7598" w:rsidRDefault="00855C70" w:rsidP="00855C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C7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Детский игровой клуб "КУБРИК"</w:t>
                  </w:r>
                </w:p>
              </w:tc>
            </w:tr>
            <w:tr w:rsidR="00BF2846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55C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 w:rsidR="00855C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Роботы HUNA</w:t>
                  </w:r>
                </w:p>
                <w:p w:rsidR="00BF2846" w:rsidRPr="003D7598" w:rsidRDefault="00BF2846" w:rsidP="00B17C60">
                  <w:pPr>
                    <w:rPr>
                      <w:rStyle w:val="af6"/>
                      <w:rFonts w:ascii="Times New Roman" w:hAnsi="Times New Roman" w:cs="Times New Roman"/>
                      <w:iCs w:val="0"/>
                      <w:sz w:val="28"/>
                      <w:szCs w:val="28"/>
                      <w:lang w:eastAsia="ru-RU"/>
                    </w:rPr>
                  </w:pPr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Первые шаги в робототехнику с конструктором HUNA.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дети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БОУ </w:t>
                  </w:r>
                  <w:proofErr w:type="spellStart"/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</w:t>
                  </w:r>
                  <w:proofErr w:type="gramEnd"/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мска</w:t>
                  </w:r>
                  <w:proofErr w:type="spellEnd"/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«Лицей БИТ», </w:t>
                  </w:r>
                  <w:proofErr w:type="spellStart"/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г.Омск</w:t>
                  </w:r>
                  <w:proofErr w:type="spellEnd"/>
                </w:p>
              </w:tc>
            </w:tr>
            <w:tr w:rsidR="00BF2846" w:rsidRPr="003D7598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55C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.00-1</w:t>
                  </w:r>
                  <w:r w:rsidR="00855C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Физические эксперименты</w:t>
                  </w:r>
                </w:p>
                <w:p w:rsidR="00BF2846" w:rsidRPr="003D7598" w:rsidRDefault="00BF2846" w:rsidP="00B17C60">
                  <w:pPr>
                    <w:pStyle w:val="ad"/>
                    <w:spacing w:before="0" w:after="0" w:line="270" w:lineRule="atLeast"/>
                    <w:rPr>
                      <w:rStyle w:val="af6"/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Style w:val="af6"/>
                      <w:rFonts w:eastAsia="Calibri"/>
                      <w:sz w:val="28"/>
                      <w:szCs w:val="28"/>
                      <w:lang w:eastAsia="en-US"/>
                    </w:rPr>
                    <w:t xml:space="preserve">Наука – это просто, весело и интересно! </w:t>
                  </w:r>
                </w:p>
                <w:p w:rsidR="00BF2846" w:rsidRPr="003D7598" w:rsidRDefault="00BF2846" w:rsidP="00B17C60">
                  <w:pPr>
                    <w:rPr>
                      <w:rStyle w:val="af6"/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Ребятам представится возможность стать ученым, совершить свое открытие, где необъяснимое станет понятным!</w:t>
                  </w:r>
                </w:p>
                <w:p w:rsidR="00BF2846" w:rsidRPr="003D7598" w:rsidRDefault="00BF2846" w:rsidP="00B17C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75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3D75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дети</w:t>
                  </w:r>
                </w:p>
                <w:p w:rsidR="00BF2846" w:rsidRPr="003D7598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D7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Лаборатория занимательных наук Эйнштейна, Омск</w:t>
                  </w:r>
                </w:p>
              </w:tc>
            </w:tr>
          </w:tbl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павильон, открытая площадка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10.00-10.45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>- как это будет…</w:t>
                  </w: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по-чешски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Язык</w:t>
                  </w:r>
                  <w:r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- это не просто слова, это</w:t>
                  </w:r>
                  <w:r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- культура …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11.00-11.45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«I </w:t>
                  </w: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pad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вам в руки!» Или английский у вас в кармане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716F6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Новые технологии в изучении английского языка</w:t>
                  </w:r>
                </w:p>
                <w:p w:rsidR="00BF2846" w:rsidRPr="009716F6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12.00-12.45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Научная лаборатория</w:t>
                  </w:r>
                  <w:r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  </w:t>
                  </w:r>
                  <w:r w:rsidRPr="009716F6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Мастер-класс.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cs="Times New Roman"/>
                      <w:sz w:val="28"/>
                      <w:szCs w:val="28"/>
                    </w:rPr>
                    <w:t>13.00-13.45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Научная лаборатория</w:t>
                  </w:r>
                  <w:r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   </w:t>
                  </w:r>
                  <w:r w:rsidRPr="009716F6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Мастер-класс.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lastRenderedPageBreak/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lastRenderedPageBreak/>
                    <w:t>14.00-14.45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Это вам не фокусы!</w:t>
                  </w:r>
                  <w:r w:rsidRPr="009716F6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>Мастер-класс от Российско-британской школы.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>Законы природы в физических и химических экспериментах.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15.00-15.45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Это вам не фокусы!</w:t>
                  </w:r>
                  <w:r w:rsidRPr="009716F6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>Мастер-класс от Российско-британской школы.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>Законы природы в физических и химических экспериментах.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</w:tbl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павильон, открытая площадка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10.00-10.45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- как это будет </w:t>
                  </w:r>
                  <w:proofErr w:type="gramStart"/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по- </w:t>
                  </w:r>
                  <w:proofErr w:type="spellStart"/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китайски</w:t>
                  </w:r>
                  <w:proofErr w:type="spellEnd"/>
                  <w:proofErr w:type="gramEnd"/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…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Язы</w:t>
                  </w:r>
                  <w:proofErr w:type="gramStart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к-</w:t>
                  </w:r>
                  <w:proofErr w:type="gramEnd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это не просто слова, это- культура …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11.00-11.45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Научная лаборатория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Cs/>
                      <w:i/>
                      <w:kern w:val="0"/>
                      <w:sz w:val="28"/>
                      <w:szCs w:val="28"/>
                    </w:rPr>
                    <w:t>Мастер-класс.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Школа Технологий и Открытий 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12.00-12.45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Hello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Robot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!</w:t>
                  </w: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- как это будет </w:t>
                  </w:r>
                  <w:proofErr w:type="gramStart"/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по- </w:t>
                  </w:r>
                  <w:proofErr w:type="spellStart"/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китайски</w:t>
                  </w:r>
                  <w:proofErr w:type="spellEnd"/>
                  <w:proofErr w:type="gramEnd"/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…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Язы</w:t>
                  </w:r>
                  <w:proofErr w:type="gramStart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к-</w:t>
                  </w:r>
                  <w:proofErr w:type="gramEnd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это не просто слова, это- культура …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sz w:val="28"/>
                      <w:szCs w:val="28"/>
                    </w:rPr>
                    <w:t>13.00-13.45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«I </w:t>
                  </w:r>
                  <w:proofErr w:type="spellStart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>pad</w:t>
                  </w:r>
                  <w:proofErr w:type="spellEnd"/>
                  <w:r w:rsidRPr="009716F6">
                    <w:rPr>
                      <w:rFonts w:eastAsia="Calibri" w:cs="Times New Roman"/>
                      <w:b/>
                      <w:bCs/>
                      <w:i/>
                      <w:kern w:val="0"/>
                      <w:sz w:val="28"/>
                      <w:szCs w:val="28"/>
                    </w:rPr>
                    <w:t xml:space="preserve"> вам в руки!» Или английский у вас в кармане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716F6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Новые технологии в изучении английского языка</w:t>
                  </w:r>
                </w:p>
                <w:p w:rsidR="00BF2846" w:rsidRPr="009716F6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от 10 до 12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14.00-14.45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</w:pPr>
                  <w:r w:rsidRPr="009716F6">
                    <w:rPr>
                      <w:rFonts w:ascii="Times New Roman" w:eastAsia="SimSun" w:hAnsi="Times New Roman" w:cs="Times New Roman"/>
                      <w:b/>
                      <w:i/>
                      <w:kern w:val="3"/>
                      <w:sz w:val="28"/>
                      <w:szCs w:val="28"/>
                    </w:rPr>
                    <w:t xml:space="preserve">Экономическая игра </w:t>
                  </w:r>
                  <w:r w:rsidRPr="009716F6"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  <w:t>от Российско-Британской Школы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13 до 14 лет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15.00-15.45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</w:pPr>
                  <w:r w:rsidRPr="009716F6">
                    <w:rPr>
                      <w:rFonts w:ascii="Times New Roman" w:eastAsia="SimSun" w:hAnsi="Times New Roman" w:cs="Times New Roman"/>
                      <w:b/>
                      <w:i/>
                      <w:kern w:val="3"/>
                      <w:sz w:val="28"/>
                      <w:szCs w:val="28"/>
                    </w:rPr>
                    <w:t xml:space="preserve">Экономическая игра </w:t>
                  </w:r>
                  <w:r w:rsidRPr="009716F6">
                    <w:rPr>
                      <w:rFonts w:ascii="Times New Roman" w:eastAsia="SimSun" w:hAnsi="Times New Roman" w:cs="Times New Roman"/>
                      <w:i/>
                      <w:kern w:val="3"/>
                      <w:sz w:val="28"/>
                      <w:szCs w:val="28"/>
                    </w:rPr>
                    <w:t>от Российско-Британской Школы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Times New Roman"/>
                      <w:i/>
                      <w:sz w:val="28"/>
                      <w:szCs w:val="28"/>
                    </w:rPr>
                  </w:pPr>
                  <w:r w:rsidRPr="009716F6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rFonts w:cs="Times New Roman"/>
                      <w:i/>
                      <w:sz w:val="28"/>
                      <w:szCs w:val="28"/>
                    </w:rPr>
                    <w:t xml:space="preserve">дети от 13 до 14 лет 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cs="Times New Roman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eastAsia="Calibri" w:cs="Times New Roman"/>
                      <w:i/>
                      <w:kern w:val="0"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</w:tbl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E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Выставочный павильон,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Амфитеатр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мастерские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9716F6">
                    <w:rPr>
                      <w:sz w:val="28"/>
                      <w:szCs w:val="28"/>
                    </w:rPr>
                    <w:t>10.00-10.45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Экзамены без усталости и стресса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9716F6">
                    <w:rPr>
                      <w:i/>
                      <w:sz w:val="28"/>
                      <w:szCs w:val="28"/>
                    </w:rPr>
                    <w:t xml:space="preserve">Тайм менеджмент и стрессоустойчивость в </w:t>
                  </w:r>
                  <w:proofErr w:type="spellStart"/>
                  <w:r w:rsidRPr="009716F6">
                    <w:rPr>
                      <w:i/>
                      <w:sz w:val="28"/>
                      <w:szCs w:val="28"/>
                    </w:rPr>
                    <w:t>тренинговом</w:t>
                  </w:r>
                  <w:proofErr w:type="spellEnd"/>
                  <w:r w:rsidRPr="009716F6">
                    <w:rPr>
                      <w:i/>
                      <w:sz w:val="28"/>
                      <w:szCs w:val="28"/>
                    </w:rPr>
                    <w:t xml:space="preserve"> режиме.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</w:rPr>
                  </w:pPr>
                  <w:r w:rsidRPr="009716F6">
                    <w:rPr>
                      <w:i/>
                      <w:sz w:val="28"/>
                      <w:szCs w:val="28"/>
                    </w:rPr>
                    <w:t>От Российско-британской школы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</w:rPr>
                  </w:pPr>
                  <w:r w:rsidRPr="009716F6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sz w:val="28"/>
                      <w:szCs w:val="28"/>
                    </w:rPr>
                    <w:t>11.00-11.45</w:t>
                  </w: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 xml:space="preserve">«Выучить язык можно только за рубежом!» </w:t>
                  </w:r>
                  <w:proofErr w:type="gramStart"/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-м</w:t>
                  </w:r>
                  <w:proofErr w:type="gramEnd"/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иф или реальность?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</w:pPr>
                  <w:r w:rsidRPr="009716F6"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  <w:t>Аргументированная дискуссия с открытым финалом от Международного Образовательного Агентства.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9716F6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9716F6">
                    <w:rPr>
                      <w:sz w:val="28"/>
                      <w:szCs w:val="28"/>
                    </w:rPr>
                    <w:t>12.00-12. 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А знаете ли вы?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9716F6">
                    <w:rPr>
                      <w:i/>
                      <w:sz w:val="28"/>
                      <w:szCs w:val="28"/>
                    </w:rPr>
                    <w:t>Необычные научные факты от Российско-британской школы.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</w:rPr>
                  </w:pPr>
                  <w:r w:rsidRPr="009716F6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9716F6">
                    <w:rPr>
                      <w:sz w:val="28"/>
                      <w:szCs w:val="28"/>
                    </w:rPr>
                    <w:t>13.00-13.45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ascii="Calibri" w:eastAsia="SimSun" w:hAnsi="Calibri" w:cs="F"/>
                      <w:b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А что такое ШТО?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</w:pPr>
                  <w:r w:rsidRPr="009716F6"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  <w:t>Интеллектуальные состязания от Российско-британской школы.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9716F6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sz w:val="28"/>
                      <w:szCs w:val="28"/>
                    </w:rPr>
                  </w:pPr>
                  <w:r w:rsidRPr="009716F6">
                    <w:rPr>
                      <w:sz w:val="28"/>
                      <w:szCs w:val="28"/>
                    </w:rPr>
                    <w:t>14.00-14.45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Английский за пределами школ</w:t>
                  </w:r>
                  <w:proofErr w:type="gramStart"/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ы-</w:t>
                  </w:r>
                  <w:proofErr w:type="gramEnd"/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 xml:space="preserve"> где «взять» языковую среду в Омске?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9716F6">
                    <w:rPr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i/>
                      <w:sz w:val="28"/>
                      <w:szCs w:val="28"/>
                    </w:rPr>
                    <w:t xml:space="preserve"> энд Эс» в </w:t>
                  </w:r>
                  <w:proofErr w:type="spellStart"/>
                  <w:r w:rsidRPr="009716F6">
                    <w:rPr>
                      <w:i/>
                      <w:sz w:val="28"/>
                      <w:szCs w:val="28"/>
                    </w:rPr>
                    <w:t>on-line</w:t>
                  </w:r>
                  <w:proofErr w:type="spellEnd"/>
                  <w:r w:rsidRPr="009716F6">
                    <w:rPr>
                      <w:i/>
                      <w:sz w:val="28"/>
                      <w:szCs w:val="28"/>
                    </w:rPr>
                    <w:t xml:space="preserve"> среде.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i/>
                      <w:sz w:val="28"/>
                      <w:szCs w:val="28"/>
                    </w:rPr>
                  </w:pPr>
                  <w:r w:rsidRPr="009716F6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 «</w:t>
                  </w:r>
                  <w:proofErr w:type="spellStart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  <w:tr w:rsidR="00BF2846" w:rsidRPr="009716F6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sz w:val="28"/>
                      <w:szCs w:val="28"/>
                    </w:rPr>
                    <w:t>15.00-15.45</w:t>
                  </w: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</w:pP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«Выучить язык можно только за рубежом!» -</w:t>
                  </w:r>
                  <w:r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 xml:space="preserve"> </w:t>
                  </w:r>
                  <w:r w:rsidRPr="009716F6">
                    <w:rPr>
                      <w:rFonts w:eastAsia="Calibri" w:cs="Times New Roman"/>
                      <w:b/>
                      <w:i/>
                      <w:kern w:val="0"/>
                      <w:sz w:val="28"/>
                      <w:szCs w:val="28"/>
                    </w:rPr>
                    <w:t>миф или реальность?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</w:pPr>
                  <w:r w:rsidRPr="009716F6">
                    <w:rPr>
                      <w:rFonts w:ascii="Times New Roman" w:eastAsia="SimSun" w:hAnsi="Times New Roman" w:cs="F"/>
                      <w:i/>
                      <w:kern w:val="3"/>
                      <w:sz w:val="28"/>
                      <w:szCs w:val="28"/>
                    </w:rPr>
                    <w:t>Аргументированная дискуссия с открытым финалом от Международного Образовательного Агентства.</w:t>
                  </w:r>
                </w:p>
                <w:p w:rsidR="00BF2846" w:rsidRPr="009716F6" w:rsidRDefault="00BF2846" w:rsidP="00B17C60">
                  <w:pPr>
                    <w:pStyle w:val="Standard"/>
                    <w:rPr>
                      <w:rFonts w:eastAsia="SimSun" w:cs="F"/>
                      <w:i/>
                      <w:sz w:val="28"/>
                      <w:szCs w:val="28"/>
                    </w:rPr>
                  </w:pPr>
                  <w:r w:rsidRPr="009716F6">
                    <w:rPr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9716F6">
                    <w:rPr>
                      <w:i/>
                      <w:sz w:val="28"/>
                      <w:szCs w:val="28"/>
                    </w:rPr>
                    <w:t xml:space="preserve">преподаватели, родители, дети от 15+ </w:t>
                  </w:r>
                </w:p>
                <w:p w:rsidR="00BF2846" w:rsidRPr="009716F6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Учебный центр «</w:t>
                  </w:r>
                  <w:proofErr w:type="spellStart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Джей</w:t>
                  </w:r>
                  <w:proofErr w:type="spellEnd"/>
                  <w:r w:rsidRPr="009716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энд Эс»</w:t>
                  </w:r>
                </w:p>
              </w:tc>
            </w:tr>
          </w:tbl>
          <w:p w:rsidR="00BF2846" w:rsidRPr="00640E3F" w:rsidRDefault="00BF2846" w:rsidP="00B17C60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846" w:rsidRDefault="00BF2846" w:rsidP="00BF2846">
      <w:pPr>
        <w:spacing w:line="200" w:lineRule="atLeast"/>
        <w:jc w:val="both"/>
        <w:rPr>
          <w:rFonts w:ascii="Times New Roman" w:hAnsi="Times New Roman" w:cs="Times New Roman"/>
        </w:rPr>
      </w:pPr>
    </w:p>
    <w:p w:rsidR="00BF2846" w:rsidRDefault="00BF2846" w:rsidP="00BF2846">
      <w:pPr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10212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071"/>
        <w:gridCol w:w="8141"/>
      </w:tblGrid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Default="00BF2846" w:rsidP="00B17C6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Выставочный павильон, конференц-зал</w:t>
            </w:r>
          </w:p>
          <w:p w:rsidR="00BF2846" w:rsidRDefault="00BF2846" w:rsidP="00B17C6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Лекторий</w:t>
            </w:r>
          </w:p>
        </w:tc>
        <w:tc>
          <w:tcPr>
            <w:tcW w:w="8141" w:type="dxa"/>
            <w:shd w:val="clear" w:color="auto" w:fill="auto"/>
          </w:tcPr>
          <w:tbl>
            <w:tblPr>
              <w:tblStyle w:val="af5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BF2846" w:rsidRPr="00E03E7D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10.00-10.40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</w:t>
                  </w: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«Чему учить детей? Перспективы будущего для ребенка 21 века»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E03E7D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 xml:space="preserve">Проблемы образования,  </w:t>
                  </w:r>
                  <w:proofErr w:type="spellStart"/>
                  <w:r w:rsidRPr="00E03E7D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>профориентированность</w:t>
                  </w:r>
                  <w:proofErr w:type="spellEnd"/>
                  <w:r w:rsidRPr="00E03E7D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 xml:space="preserve"> с раннего школьного возраста, развитие алгоритмического мышления и </w:t>
                  </w:r>
                  <w:r w:rsidRPr="00E03E7D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формирование навыков программирования  позволит детям быть успешными в 21 веке.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Целевая аудитория:</w:t>
                  </w: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 студенты технических ВУЗов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ООО "Образование </w:t>
                  </w:r>
                  <w:proofErr w:type="spellStart"/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АйТи</w:t>
                  </w:r>
                  <w:proofErr w:type="spellEnd"/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"</w:t>
                  </w:r>
                </w:p>
              </w:tc>
            </w:tr>
            <w:tr w:rsidR="00BF2846" w:rsidRPr="00E03E7D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11.00-11.40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</w:t>
                  </w: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«Образовательная робототехника: от увлечения к будущей профессии»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Style w:val="af6"/>
                      <w:rFonts w:ascii="Times New Roman" w:hAnsi="Times New Roman" w:cs="Times New Roman"/>
                      <w:sz w:val="28"/>
                      <w:szCs w:val="28"/>
                    </w:rPr>
                    <w:t xml:space="preserve">В выступлении пойдет речь о том, насколько важна роль учителя в формировании будущего IT-специалиста. 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Целевая аудитория:</w:t>
                  </w: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 студенты технических ВУЗов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E03E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ОмГПУ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BF2846" w:rsidRPr="00E03E7D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12.00-12.40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</w:t>
                  </w:r>
                  <w:proofErr w:type="spellStart"/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Мехатроника</w:t>
                  </w:r>
                  <w:proofErr w:type="spellEnd"/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 как общеобразовательная дисциплина 21 века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03E7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Промышленность – это почти безлюдные, полностью автоматизированн</w:t>
                  </w:r>
                  <w:r w:rsidRPr="00E03E7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ые производства. Их структура везде одинакова: в машиностроении, в пищевой промышленности и в металлургии. Поэтому </w:t>
                  </w:r>
                  <w:proofErr w:type="spellStart"/>
                  <w:r w:rsidRPr="00E03E7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мехатроника</w:t>
                  </w:r>
                  <w:proofErr w:type="spellEnd"/>
                  <w:r w:rsidRPr="00E03E7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– это обязательная дисциплина технического профобразования любого уровня в 21 веке. Но пока об этом мало кто знает…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Целевая аудитория:</w:t>
                  </w: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 студенты технических ВУЗов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ФГБОУ ВПО Омский региональный опорный технический университет</w:t>
                  </w:r>
                </w:p>
              </w:tc>
            </w:tr>
            <w:tr w:rsidR="00BF2846" w:rsidRPr="00E03E7D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13.00-13.40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«Практическое применение электронных учебников в школьной образовательной программе».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Электронный учебник как эффективное средство для повышения качества образования. Этапы внедрения его в образовательный процесс.</w:t>
                  </w:r>
                </w:p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Компания «</w:t>
                  </w:r>
                  <w:proofErr w:type="spellStart"/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Альком</w:t>
                  </w:r>
                  <w:proofErr w:type="spellEnd"/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», г. Омск</w:t>
                  </w:r>
                </w:p>
              </w:tc>
            </w:tr>
            <w:tr w:rsidR="00BF2846" w:rsidRPr="00E03E7D" w:rsidTr="00B17C60">
              <w:tc>
                <w:tcPr>
                  <w:tcW w:w="7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2846" w:rsidRPr="00E03E7D" w:rsidRDefault="00BF2846" w:rsidP="00B17C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14.00-14.40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</w:t>
                  </w:r>
                  <w:r w:rsidRPr="00E03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«Образовательные решения ЛЕГО»</w:t>
                  </w:r>
                </w:p>
                <w:p w:rsidR="00BF2846" w:rsidRPr="00E03E7D" w:rsidRDefault="00BF2846" w:rsidP="00B17C60">
                  <w:pPr>
                    <w:rPr>
                      <w:rStyle w:val="af6"/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3E7D">
                    <w:rPr>
                      <w:rStyle w:val="af6"/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Возможности образовательных решений ЛЕГО, которые легко интегрируются в повседневный учебный процесс, соблюдая принцип преемственности для всех возрастов обучающихся, начиная с детского сада и заканчивая старшей школой и университетом.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E03E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Целевая аудитория: </w:t>
                  </w: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преподаватели, родители</w:t>
                  </w:r>
                </w:p>
                <w:p w:rsidR="00BF2846" w:rsidRPr="00E03E7D" w:rsidRDefault="00BF2846" w:rsidP="00B17C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03E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Представители ЛЕГО в России, Москва</w:t>
                  </w:r>
                </w:p>
              </w:tc>
            </w:tr>
          </w:tbl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846" w:rsidRPr="00640E3F" w:rsidTr="00B17C60">
        <w:trPr>
          <w:trHeight w:val="569"/>
        </w:trPr>
        <w:tc>
          <w:tcPr>
            <w:tcW w:w="2071" w:type="dxa"/>
            <w:shd w:val="clear" w:color="auto" w:fill="auto"/>
          </w:tcPr>
          <w:p w:rsidR="00BF2846" w:rsidRPr="00640E3F" w:rsidRDefault="00BF2846" w:rsidP="00B1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shd w:val="clear" w:color="auto" w:fill="auto"/>
          </w:tcPr>
          <w:p w:rsidR="00BF2846" w:rsidRPr="00640E3F" w:rsidRDefault="00BF2846" w:rsidP="00B17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3B9E" w:rsidRPr="00BF2846" w:rsidRDefault="00BF2846" w:rsidP="00BF2846">
      <w:pPr>
        <w:spacing w:line="200" w:lineRule="atLeast"/>
        <w:jc w:val="both"/>
        <w:rPr>
          <w:rFonts w:ascii="Times New Roman" w:hAnsi="Times New Roman" w:cs="Times New Roman"/>
        </w:rPr>
      </w:pPr>
      <w:r w:rsidRPr="00640E3F">
        <w:rPr>
          <w:rFonts w:ascii="Times New Roman" w:hAnsi="Times New Roman" w:cs="Times New Roman"/>
        </w:rPr>
        <w:t>*Организаторы мероприятия оставляют за собой право вносить изменения в деловую программу</w:t>
      </w:r>
    </w:p>
    <w:sectPr w:rsidR="00AD3B9E" w:rsidRPr="00BF2846" w:rsidSect="00B17C60">
      <w:headerReference w:type="default" r:id="rId12"/>
      <w:pgSz w:w="11906" w:h="16838"/>
      <w:pgMar w:top="993" w:right="851" w:bottom="709" w:left="1418" w:header="17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ED" w:rsidRDefault="00691EED">
      <w:pPr>
        <w:spacing w:after="0" w:line="240" w:lineRule="auto"/>
      </w:pPr>
      <w:r>
        <w:separator/>
      </w:r>
    </w:p>
  </w:endnote>
  <w:endnote w:type="continuationSeparator" w:id="0">
    <w:p w:rsidR="00691EED" w:rsidRDefault="0069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ED" w:rsidRDefault="00691EED">
      <w:pPr>
        <w:spacing w:after="0" w:line="240" w:lineRule="auto"/>
      </w:pPr>
      <w:r>
        <w:separator/>
      </w:r>
    </w:p>
  </w:footnote>
  <w:footnote w:type="continuationSeparator" w:id="0">
    <w:p w:rsidR="00691EED" w:rsidRDefault="0069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ED" w:rsidRPr="00782B5F" w:rsidRDefault="00691EED" w:rsidP="00B17C60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782B5F">
      <w:rPr>
        <w:rFonts w:ascii="Times New Roman" w:hAnsi="Times New Roman" w:cs="Times New Roman"/>
        <w:sz w:val="24"/>
        <w:szCs w:val="24"/>
      </w:rPr>
      <w:fldChar w:fldCharType="begin"/>
    </w:r>
    <w:r w:rsidRPr="00782B5F">
      <w:rPr>
        <w:rFonts w:ascii="Times New Roman" w:hAnsi="Times New Roman" w:cs="Times New Roman"/>
        <w:sz w:val="24"/>
        <w:szCs w:val="24"/>
      </w:rPr>
      <w:instrText xml:space="preserve"> PAGE </w:instrText>
    </w:r>
    <w:r w:rsidRPr="00782B5F">
      <w:rPr>
        <w:rFonts w:ascii="Times New Roman" w:hAnsi="Times New Roman" w:cs="Times New Roman"/>
        <w:sz w:val="24"/>
        <w:szCs w:val="24"/>
      </w:rPr>
      <w:fldChar w:fldCharType="separate"/>
    </w:r>
    <w:r w:rsidR="00A20CAF">
      <w:rPr>
        <w:rFonts w:ascii="Times New Roman" w:hAnsi="Times New Roman" w:cs="Times New Roman"/>
        <w:noProof/>
        <w:sz w:val="24"/>
        <w:szCs w:val="24"/>
      </w:rPr>
      <w:t>5</w:t>
    </w:r>
    <w:r w:rsidRPr="00782B5F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 2" w:hAnsi="Wingdings 2" w:cs="Wingdings 2"/>
        <w:sz w:val="18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eastAsia="StarSymbol" w:hAnsi="StarSymbol" w:cs="StarSymbol"/>
        <w:sz w:val="18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691216CB"/>
    <w:multiLevelType w:val="hybridMultilevel"/>
    <w:tmpl w:val="96C0E0BE"/>
    <w:lvl w:ilvl="0" w:tplc="D63AF5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46"/>
    <w:rsid w:val="00007354"/>
    <w:rsid w:val="003C763D"/>
    <w:rsid w:val="004510FA"/>
    <w:rsid w:val="005A0F52"/>
    <w:rsid w:val="00691EED"/>
    <w:rsid w:val="00855C70"/>
    <w:rsid w:val="00970F1E"/>
    <w:rsid w:val="00A20CAF"/>
    <w:rsid w:val="00AD3B9E"/>
    <w:rsid w:val="00B17C60"/>
    <w:rsid w:val="00B241CB"/>
    <w:rsid w:val="00BF2846"/>
    <w:rsid w:val="00D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6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BF2846"/>
    <w:pPr>
      <w:keepNext/>
      <w:numPr>
        <w:numId w:val="1"/>
      </w:numPr>
      <w:jc w:val="right"/>
      <w:outlineLvl w:val="0"/>
    </w:pPr>
    <w:rPr>
      <w:rFonts w:ascii="Times New Roman" w:hAnsi="Times New Roman" w:cs="Times New Roman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F2846"/>
    <w:pPr>
      <w:keepNext/>
      <w:numPr>
        <w:ilvl w:val="1"/>
        <w:numId w:val="1"/>
      </w:numPr>
      <w:ind w:left="0" w:firstLine="720"/>
      <w:jc w:val="both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F2846"/>
    <w:pPr>
      <w:keepNext/>
      <w:numPr>
        <w:ilvl w:val="2"/>
        <w:numId w:val="1"/>
      </w:numPr>
      <w:ind w:left="0" w:firstLine="284"/>
      <w:jc w:val="center"/>
      <w:outlineLvl w:val="2"/>
    </w:pPr>
    <w:rPr>
      <w:rFonts w:ascii="Times New Roman" w:hAnsi="Times New Roman" w:cs="Times New Roman"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F2846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BF2846"/>
    <w:pPr>
      <w:keepNext/>
      <w:numPr>
        <w:ilvl w:val="4"/>
        <w:numId w:val="1"/>
      </w:numPr>
      <w:jc w:val="right"/>
      <w:outlineLvl w:val="4"/>
    </w:pPr>
    <w:rPr>
      <w:rFonts w:ascii="Times New Roman" w:hAnsi="Times New Roman" w:cs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F2846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WW8Num1z0">
    <w:name w:val="WW8Num1z0"/>
    <w:rsid w:val="00BF2846"/>
    <w:rPr>
      <w:rFonts w:ascii="Wingdings" w:hAnsi="Wingdings" w:cs="Wingdings"/>
      <w:sz w:val="18"/>
    </w:rPr>
  </w:style>
  <w:style w:type="character" w:customStyle="1" w:styleId="WW8Num1z1">
    <w:name w:val="WW8Num1z1"/>
    <w:rsid w:val="00BF2846"/>
    <w:rPr>
      <w:rFonts w:ascii="Wingdings 2" w:hAnsi="Wingdings 2" w:cs="Wingdings 2"/>
      <w:sz w:val="18"/>
    </w:rPr>
  </w:style>
  <w:style w:type="character" w:customStyle="1" w:styleId="WW8Num1z2">
    <w:name w:val="WW8Num1z2"/>
    <w:rsid w:val="00BF2846"/>
    <w:rPr>
      <w:rFonts w:ascii="StarSymbol" w:eastAsia="StarSymbol" w:hAnsi="StarSymbol" w:cs="StarSymbol"/>
      <w:sz w:val="18"/>
    </w:rPr>
  </w:style>
  <w:style w:type="character" w:customStyle="1" w:styleId="WW8Num1z3">
    <w:name w:val="WW8Num1z3"/>
    <w:rsid w:val="00BF2846"/>
  </w:style>
  <w:style w:type="character" w:customStyle="1" w:styleId="WW8Num1z4">
    <w:name w:val="WW8Num1z4"/>
    <w:rsid w:val="00BF2846"/>
  </w:style>
  <w:style w:type="character" w:customStyle="1" w:styleId="WW8Num1z5">
    <w:name w:val="WW8Num1z5"/>
    <w:rsid w:val="00BF2846"/>
  </w:style>
  <w:style w:type="character" w:customStyle="1" w:styleId="WW8Num1z6">
    <w:name w:val="WW8Num1z6"/>
    <w:rsid w:val="00BF2846"/>
  </w:style>
  <w:style w:type="character" w:customStyle="1" w:styleId="WW8Num1z7">
    <w:name w:val="WW8Num1z7"/>
    <w:rsid w:val="00BF2846"/>
  </w:style>
  <w:style w:type="character" w:customStyle="1" w:styleId="WW8Num1z8">
    <w:name w:val="WW8Num1z8"/>
    <w:rsid w:val="00BF2846"/>
  </w:style>
  <w:style w:type="character" w:customStyle="1" w:styleId="WW8Num2z0">
    <w:name w:val="WW8Num2z0"/>
    <w:rsid w:val="00BF2846"/>
    <w:rPr>
      <w:rFonts w:hint="default"/>
    </w:rPr>
  </w:style>
  <w:style w:type="character" w:customStyle="1" w:styleId="WW8Num2z1">
    <w:name w:val="WW8Num2z1"/>
    <w:rsid w:val="00BF2846"/>
    <w:rPr>
      <w:rFonts w:ascii="Courier New" w:hAnsi="Courier New" w:cs="Courier New" w:hint="default"/>
    </w:rPr>
  </w:style>
  <w:style w:type="character" w:customStyle="1" w:styleId="WW8Num2z2">
    <w:name w:val="WW8Num2z2"/>
    <w:rsid w:val="00BF2846"/>
    <w:rPr>
      <w:rFonts w:ascii="Wingdings" w:hAnsi="Wingdings" w:cs="Wingdings" w:hint="default"/>
    </w:rPr>
  </w:style>
  <w:style w:type="character" w:customStyle="1" w:styleId="WW8Num3z0">
    <w:name w:val="WW8Num3z0"/>
    <w:rsid w:val="00BF2846"/>
    <w:rPr>
      <w:rFonts w:hint="default"/>
    </w:rPr>
  </w:style>
  <w:style w:type="character" w:customStyle="1" w:styleId="WW8Num3z1">
    <w:name w:val="WW8Num3z1"/>
    <w:rsid w:val="00BF2846"/>
    <w:rPr>
      <w:rFonts w:ascii="Courier New" w:hAnsi="Courier New" w:cs="Courier New" w:hint="default"/>
    </w:rPr>
  </w:style>
  <w:style w:type="character" w:customStyle="1" w:styleId="WW8Num3z2">
    <w:name w:val="WW8Num3z2"/>
    <w:rsid w:val="00BF2846"/>
    <w:rPr>
      <w:rFonts w:ascii="Wingdings" w:hAnsi="Wingdings" w:cs="Wingdings" w:hint="default"/>
    </w:rPr>
  </w:style>
  <w:style w:type="character" w:customStyle="1" w:styleId="WW8Num4z0">
    <w:name w:val="WW8Num4z0"/>
    <w:rsid w:val="00BF2846"/>
    <w:rPr>
      <w:rFonts w:ascii="Symbol" w:hAnsi="Symbol" w:cs="Symbol" w:hint="default"/>
    </w:rPr>
  </w:style>
  <w:style w:type="character" w:customStyle="1" w:styleId="WW8Num4z1">
    <w:name w:val="WW8Num4z1"/>
    <w:rsid w:val="00BF2846"/>
    <w:rPr>
      <w:rFonts w:ascii="Courier New" w:hAnsi="Courier New" w:cs="Courier New" w:hint="default"/>
    </w:rPr>
  </w:style>
  <w:style w:type="character" w:customStyle="1" w:styleId="WW8Num4z2">
    <w:name w:val="WW8Num4z2"/>
    <w:rsid w:val="00BF2846"/>
    <w:rPr>
      <w:rFonts w:ascii="Wingdings" w:hAnsi="Wingdings" w:cs="Wingdings" w:hint="default"/>
    </w:rPr>
  </w:style>
  <w:style w:type="character" w:customStyle="1" w:styleId="WW8Num5z0">
    <w:name w:val="WW8Num5z0"/>
    <w:rsid w:val="00BF2846"/>
    <w:rPr>
      <w:rFonts w:ascii="Symbol" w:hAnsi="Symbol" w:cs="Symbol" w:hint="default"/>
    </w:rPr>
  </w:style>
  <w:style w:type="character" w:customStyle="1" w:styleId="WW8Num5z1">
    <w:name w:val="WW8Num5z1"/>
    <w:rsid w:val="00BF2846"/>
    <w:rPr>
      <w:rFonts w:ascii="Courier New" w:hAnsi="Courier New" w:cs="Courier New" w:hint="default"/>
    </w:rPr>
  </w:style>
  <w:style w:type="character" w:customStyle="1" w:styleId="WW8Num5z2">
    <w:name w:val="WW8Num5z2"/>
    <w:rsid w:val="00BF2846"/>
    <w:rPr>
      <w:rFonts w:ascii="Wingdings" w:hAnsi="Wingdings" w:cs="Wingdings" w:hint="default"/>
    </w:rPr>
  </w:style>
  <w:style w:type="character" w:customStyle="1" w:styleId="WW8Num6z0">
    <w:name w:val="WW8Num6z0"/>
    <w:rsid w:val="00BF2846"/>
    <w:rPr>
      <w:rFonts w:hint="default"/>
    </w:rPr>
  </w:style>
  <w:style w:type="character" w:customStyle="1" w:styleId="WW8Num6z1">
    <w:name w:val="WW8Num6z1"/>
    <w:rsid w:val="00BF2846"/>
    <w:rPr>
      <w:rFonts w:ascii="Courier New" w:hAnsi="Courier New" w:cs="Courier New" w:hint="default"/>
    </w:rPr>
  </w:style>
  <w:style w:type="character" w:customStyle="1" w:styleId="WW8Num6z2">
    <w:name w:val="WW8Num6z2"/>
    <w:rsid w:val="00BF2846"/>
    <w:rPr>
      <w:rFonts w:ascii="Wingdings" w:hAnsi="Wingdings" w:cs="Wingdings" w:hint="default"/>
    </w:rPr>
  </w:style>
  <w:style w:type="character" w:customStyle="1" w:styleId="WW8Num7z0">
    <w:name w:val="WW8Num7z0"/>
    <w:rsid w:val="00BF2846"/>
    <w:rPr>
      <w:rFonts w:hint="default"/>
    </w:rPr>
  </w:style>
  <w:style w:type="character" w:customStyle="1" w:styleId="WW8Num7z1">
    <w:name w:val="WW8Num7z1"/>
    <w:rsid w:val="00BF2846"/>
    <w:rPr>
      <w:rFonts w:ascii="Courier New" w:hAnsi="Courier New" w:cs="Courier New" w:hint="default"/>
    </w:rPr>
  </w:style>
  <w:style w:type="character" w:customStyle="1" w:styleId="WW8Num7z2">
    <w:name w:val="WW8Num7z2"/>
    <w:rsid w:val="00BF2846"/>
    <w:rPr>
      <w:rFonts w:ascii="Wingdings" w:hAnsi="Wingdings" w:cs="Wingdings" w:hint="default"/>
    </w:rPr>
  </w:style>
  <w:style w:type="character" w:customStyle="1" w:styleId="WW8Num8z0">
    <w:name w:val="WW8Num8z0"/>
    <w:rsid w:val="00BF2846"/>
    <w:rPr>
      <w:rFonts w:hint="default"/>
    </w:rPr>
  </w:style>
  <w:style w:type="character" w:customStyle="1" w:styleId="WW8Num8z1">
    <w:name w:val="WW8Num8z1"/>
    <w:rsid w:val="00BF2846"/>
    <w:rPr>
      <w:rFonts w:ascii="Courier New" w:hAnsi="Courier New" w:cs="Courier New" w:hint="default"/>
    </w:rPr>
  </w:style>
  <w:style w:type="character" w:customStyle="1" w:styleId="WW8Num8z2">
    <w:name w:val="WW8Num8z2"/>
    <w:rsid w:val="00BF2846"/>
    <w:rPr>
      <w:rFonts w:ascii="Wingdings" w:hAnsi="Wingdings" w:cs="Wingdings" w:hint="default"/>
    </w:rPr>
  </w:style>
  <w:style w:type="character" w:customStyle="1" w:styleId="WW8Num9z0">
    <w:name w:val="WW8Num9z0"/>
    <w:rsid w:val="00BF2846"/>
    <w:rPr>
      <w:rFonts w:hint="default"/>
    </w:rPr>
  </w:style>
  <w:style w:type="character" w:customStyle="1" w:styleId="WW8Num9z1">
    <w:name w:val="WW8Num9z1"/>
    <w:rsid w:val="00BF2846"/>
    <w:rPr>
      <w:rFonts w:ascii="Courier New" w:hAnsi="Courier New" w:cs="Courier New" w:hint="default"/>
    </w:rPr>
  </w:style>
  <w:style w:type="character" w:customStyle="1" w:styleId="WW8Num9z2">
    <w:name w:val="WW8Num9z2"/>
    <w:rsid w:val="00BF2846"/>
    <w:rPr>
      <w:rFonts w:ascii="Wingdings" w:hAnsi="Wingdings" w:cs="Wingdings" w:hint="default"/>
    </w:rPr>
  </w:style>
  <w:style w:type="character" w:customStyle="1" w:styleId="WW8Num10z0">
    <w:name w:val="WW8Num10z0"/>
    <w:rsid w:val="00BF2846"/>
    <w:rPr>
      <w:rFonts w:ascii="Symbol" w:hAnsi="Symbol" w:cs="Symbol" w:hint="default"/>
    </w:rPr>
  </w:style>
  <w:style w:type="character" w:customStyle="1" w:styleId="WW8Num10z1">
    <w:name w:val="WW8Num10z1"/>
    <w:rsid w:val="00BF2846"/>
    <w:rPr>
      <w:rFonts w:ascii="Courier New" w:hAnsi="Courier New" w:cs="Courier New" w:hint="default"/>
    </w:rPr>
  </w:style>
  <w:style w:type="character" w:customStyle="1" w:styleId="WW8Num10z2">
    <w:name w:val="WW8Num10z2"/>
    <w:rsid w:val="00BF2846"/>
    <w:rPr>
      <w:rFonts w:ascii="Wingdings" w:hAnsi="Wingdings" w:cs="Wingdings" w:hint="default"/>
    </w:rPr>
  </w:style>
  <w:style w:type="character" w:customStyle="1" w:styleId="WW8Num11z0">
    <w:name w:val="WW8Num11z0"/>
    <w:rsid w:val="00BF2846"/>
    <w:rPr>
      <w:rFonts w:ascii="Symbol" w:hAnsi="Symbol" w:cs="Symbol" w:hint="default"/>
    </w:rPr>
  </w:style>
  <w:style w:type="character" w:customStyle="1" w:styleId="WW8Num11z1">
    <w:name w:val="WW8Num11z1"/>
    <w:rsid w:val="00BF2846"/>
    <w:rPr>
      <w:rFonts w:ascii="Courier New" w:hAnsi="Courier New" w:cs="Courier New" w:hint="default"/>
    </w:rPr>
  </w:style>
  <w:style w:type="character" w:customStyle="1" w:styleId="WW8Num11z2">
    <w:name w:val="WW8Num11z2"/>
    <w:rsid w:val="00BF2846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BF2846"/>
  </w:style>
  <w:style w:type="character" w:customStyle="1" w:styleId="WW8Num8z3">
    <w:name w:val="WW8Num8z3"/>
    <w:rsid w:val="00BF2846"/>
    <w:rPr>
      <w:rFonts w:ascii="Symbol" w:hAnsi="Symbol" w:cs="Symbol" w:hint="default"/>
    </w:rPr>
  </w:style>
  <w:style w:type="character" w:customStyle="1" w:styleId="WW8Num12z0">
    <w:name w:val="WW8Num12z0"/>
    <w:rsid w:val="00BF2846"/>
    <w:rPr>
      <w:rFonts w:ascii="Symbol" w:hAnsi="Symbol" w:cs="Symbol" w:hint="default"/>
    </w:rPr>
  </w:style>
  <w:style w:type="character" w:customStyle="1" w:styleId="WW8Num12z1">
    <w:name w:val="WW8Num12z1"/>
    <w:rsid w:val="00BF2846"/>
    <w:rPr>
      <w:rFonts w:ascii="Courier New" w:hAnsi="Courier New" w:cs="Courier New" w:hint="default"/>
    </w:rPr>
  </w:style>
  <w:style w:type="character" w:customStyle="1" w:styleId="WW8Num12z2">
    <w:name w:val="WW8Num12z2"/>
    <w:rsid w:val="00BF2846"/>
    <w:rPr>
      <w:rFonts w:ascii="Wingdings" w:hAnsi="Wingdings" w:cs="Wingdings" w:hint="default"/>
    </w:rPr>
  </w:style>
  <w:style w:type="character" w:customStyle="1" w:styleId="WW8Num13z0">
    <w:name w:val="WW8Num13z0"/>
    <w:rsid w:val="00BF2846"/>
    <w:rPr>
      <w:rFonts w:hint="default"/>
    </w:rPr>
  </w:style>
  <w:style w:type="character" w:customStyle="1" w:styleId="WW8Num13z1">
    <w:name w:val="WW8Num13z1"/>
    <w:rsid w:val="00BF2846"/>
    <w:rPr>
      <w:rFonts w:ascii="Courier New" w:hAnsi="Courier New" w:cs="Courier New" w:hint="default"/>
    </w:rPr>
  </w:style>
  <w:style w:type="character" w:customStyle="1" w:styleId="WW8Num13z2">
    <w:name w:val="WW8Num13z2"/>
    <w:rsid w:val="00BF2846"/>
    <w:rPr>
      <w:rFonts w:ascii="Wingdings" w:hAnsi="Wingdings" w:cs="Wingdings" w:hint="default"/>
    </w:rPr>
  </w:style>
  <w:style w:type="character" w:customStyle="1" w:styleId="WW8Num13z3">
    <w:name w:val="WW8Num13z3"/>
    <w:rsid w:val="00BF2846"/>
    <w:rPr>
      <w:rFonts w:ascii="Symbol" w:hAnsi="Symbol" w:cs="Symbol" w:hint="default"/>
    </w:rPr>
  </w:style>
  <w:style w:type="character" w:customStyle="1" w:styleId="WW8Num14z0">
    <w:name w:val="WW8Num14z0"/>
    <w:rsid w:val="00BF2846"/>
    <w:rPr>
      <w:rFonts w:hint="default"/>
    </w:rPr>
  </w:style>
  <w:style w:type="character" w:customStyle="1" w:styleId="WW8Num15z0">
    <w:name w:val="WW8Num15z0"/>
    <w:rsid w:val="00BF2846"/>
    <w:rPr>
      <w:rFonts w:ascii="Symbol" w:hAnsi="Symbol" w:cs="Symbol" w:hint="default"/>
    </w:rPr>
  </w:style>
  <w:style w:type="character" w:customStyle="1" w:styleId="WW8Num15z1">
    <w:name w:val="WW8Num15z1"/>
    <w:rsid w:val="00BF2846"/>
    <w:rPr>
      <w:rFonts w:ascii="Courier New" w:hAnsi="Courier New" w:cs="Courier New" w:hint="default"/>
    </w:rPr>
  </w:style>
  <w:style w:type="character" w:customStyle="1" w:styleId="WW8Num15z2">
    <w:name w:val="WW8Num15z2"/>
    <w:rsid w:val="00BF2846"/>
    <w:rPr>
      <w:rFonts w:ascii="Wingdings" w:hAnsi="Wingdings" w:cs="Wingdings" w:hint="default"/>
    </w:rPr>
  </w:style>
  <w:style w:type="character" w:customStyle="1" w:styleId="WW8Num16z0">
    <w:name w:val="WW8Num16z0"/>
    <w:rsid w:val="00BF2846"/>
    <w:rPr>
      <w:rFonts w:hint="default"/>
    </w:rPr>
  </w:style>
  <w:style w:type="character" w:customStyle="1" w:styleId="WW8Num17z0">
    <w:name w:val="WW8Num17z0"/>
    <w:rsid w:val="00BF2846"/>
    <w:rPr>
      <w:rFonts w:ascii="Symbol" w:hAnsi="Symbol" w:cs="Symbol" w:hint="default"/>
    </w:rPr>
  </w:style>
  <w:style w:type="character" w:customStyle="1" w:styleId="WW8Num17z1">
    <w:name w:val="WW8Num17z1"/>
    <w:rsid w:val="00BF2846"/>
    <w:rPr>
      <w:rFonts w:ascii="Courier New" w:hAnsi="Courier New" w:cs="Courier New" w:hint="default"/>
    </w:rPr>
  </w:style>
  <w:style w:type="character" w:customStyle="1" w:styleId="WW8Num17z2">
    <w:name w:val="WW8Num17z2"/>
    <w:rsid w:val="00BF2846"/>
    <w:rPr>
      <w:rFonts w:ascii="Wingdings" w:hAnsi="Wingdings" w:cs="Wingdings" w:hint="default"/>
    </w:rPr>
  </w:style>
  <w:style w:type="character" w:customStyle="1" w:styleId="WW8Num18z0">
    <w:name w:val="WW8Num18z0"/>
    <w:rsid w:val="00BF2846"/>
    <w:rPr>
      <w:rFonts w:hint="default"/>
    </w:rPr>
  </w:style>
  <w:style w:type="character" w:customStyle="1" w:styleId="WW8Num19z0">
    <w:name w:val="WW8Num19z0"/>
    <w:rsid w:val="00BF2846"/>
    <w:rPr>
      <w:rFonts w:ascii="Symbol" w:hAnsi="Symbol" w:cs="Symbol" w:hint="default"/>
    </w:rPr>
  </w:style>
  <w:style w:type="character" w:customStyle="1" w:styleId="WW8Num19z1">
    <w:name w:val="WW8Num19z1"/>
    <w:rsid w:val="00BF2846"/>
    <w:rPr>
      <w:rFonts w:ascii="Courier New" w:hAnsi="Courier New" w:cs="Courier New" w:hint="default"/>
    </w:rPr>
  </w:style>
  <w:style w:type="character" w:customStyle="1" w:styleId="WW8Num19z2">
    <w:name w:val="WW8Num19z2"/>
    <w:rsid w:val="00BF2846"/>
    <w:rPr>
      <w:rFonts w:ascii="Wingdings" w:hAnsi="Wingdings" w:cs="Wingdings" w:hint="default"/>
    </w:rPr>
  </w:style>
  <w:style w:type="character" w:customStyle="1" w:styleId="WW8Num20z0">
    <w:name w:val="WW8Num20z0"/>
    <w:rsid w:val="00BF2846"/>
    <w:rPr>
      <w:rFonts w:ascii="Symbol" w:hAnsi="Symbol" w:cs="Symbol" w:hint="default"/>
    </w:rPr>
  </w:style>
  <w:style w:type="character" w:customStyle="1" w:styleId="WW8Num20z1">
    <w:name w:val="WW8Num20z1"/>
    <w:rsid w:val="00BF2846"/>
    <w:rPr>
      <w:rFonts w:ascii="Courier New" w:hAnsi="Courier New" w:cs="Courier New" w:hint="default"/>
    </w:rPr>
  </w:style>
  <w:style w:type="character" w:customStyle="1" w:styleId="WW8Num20z2">
    <w:name w:val="WW8Num20z2"/>
    <w:rsid w:val="00BF2846"/>
    <w:rPr>
      <w:rFonts w:ascii="Wingdings" w:hAnsi="Wingdings" w:cs="Wingdings" w:hint="default"/>
    </w:rPr>
  </w:style>
  <w:style w:type="character" w:customStyle="1" w:styleId="WW8Num21z0">
    <w:name w:val="WW8Num21z0"/>
    <w:rsid w:val="00BF2846"/>
    <w:rPr>
      <w:rFonts w:hint="default"/>
    </w:rPr>
  </w:style>
  <w:style w:type="character" w:customStyle="1" w:styleId="11">
    <w:name w:val="Основной шрифт абзаца1"/>
    <w:rsid w:val="00BF2846"/>
  </w:style>
  <w:style w:type="character" w:customStyle="1" w:styleId="a3">
    <w:name w:val="Верхний колонтитул Знак"/>
    <w:rsid w:val="00BF2846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rsid w:val="00BF2846"/>
    <w:rPr>
      <w:rFonts w:cs="Times New Roman"/>
    </w:rPr>
  </w:style>
  <w:style w:type="character" w:customStyle="1" w:styleId="apple-style-span">
    <w:name w:val="apple-style-span"/>
    <w:rsid w:val="00BF2846"/>
    <w:rPr>
      <w:rFonts w:cs="Times New Roman"/>
    </w:rPr>
  </w:style>
  <w:style w:type="character" w:customStyle="1" w:styleId="a4">
    <w:name w:val="Текст выноски Знак"/>
    <w:rsid w:val="00BF2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BF2846"/>
    <w:rPr>
      <w:rFonts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BF2846"/>
    <w:rPr>
      <w:sz w:val="16"/>
      <w:szCs w:val="16"/>
    </w:rPr>
  </w:style>
  <w:style w:type="character" w:customStyle="1" w:styleId="a5">
    <w:name w:val="Текст примечания Знак"/>
    <w:rsid w:val="00BF2846"/>
    <w:rPr>
      <w:rFonts w:ascii="Calibri" w:hAnsi="Calibri" w:cs="Calibri"/>
    </w:rPr>
  </w:style>
  <w:style w:type="character" w:customStyle="1" w:styleId="a6">
    <w:name w:val="Тема примечания Знак"/>
    <w:rsid w:val="00BF2846"/>
    <w:rPr>
      <w:rFonts w:ascii="Calibri" w:hAnsi="Calibri" w:cs="Calibri"/>
      <w:b/>
      <w:bCs/>
    </w:rPr>
  </w:style>
  <w:style w:type="paragraph" w:customStyle="1" w:styleId="a7">
    <w:name w:val="Заголовок"/>
    <w:basedOn w:val="a"/>
    <w:next w:val="a8"/>
    <w:rsid w:val="00BF28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BF2846"/>
    <w:pPr>
      <w:spacing w:after="120"/>
    </w:pPr>
  </w:style>
  <w:style w:type="character" w:customStyle="1" w:styleId="a9">
    <w:name w:val="Основной текст Знак"/>
    <w:basedOn w:val="a0"/>
    <w:link w:val="a8"/>
    <w:rsid w:val="00BF2846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BF2846"/>
    <w:rPr>
      <w:rFonts w:cs="Mangal"/>
    </w:rPr>
  </w:style>
  <w:style w:type="paragraph" w:customStyle="1" w:styleId="23">
    <w:name w:val="Название2"/>
    <w:basedOn w:val="a"/>
    <w:rsid w:val="00BF2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BF284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F2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F2846"/>
    <w:pPr>
      <w:suppressLineNumbers/>
    </w:pPr>
    <w:rPr>
      <w:rFonts w:cs="Mangal"/>
    </w:rPr>
  </w:style>
  <w:style w:type="paragraph" w:styleId="ab">
    <w:name w:val="header"/>
    <w:basedOn w:val="a"/>
    <w:link w:val="15"/>
    <w:rsid w:val="00BF2846"/>
    <w:rPr>
      <w:lang w:val="x-none"/>
    </w:rPr>
  </w:style>
  <w:style w:type="character" w:customStyle="1" w:styleId="15">
    <w:name w:val="Верхний колонтитул Знак1"/>
    <w:basedOn w:val="a0"/>
    <w:link w:val="ab"/>
    <w:rsid w:val="00BF2846"/>
    <w:rPr>
      <w:rFonts w:ascii="Calibri" w:eastAsia="Times New Roman" w:hAnsi="Calibri" w:cs="Calibri"/>
      <w:lang w:val="x-none" w:eastAsia="ar-SA"/>
    </w:rPr>
  </w:style>
  <w:style w:type="paragraph" w:styleId="ac">
    <w:name w:val="List Paragraph"/>
    <w:basedOn w:val="a"/>
    <w:uiPriority w:val="34"/>
    <w:qFormat/>
    <w:rsid w:val="00BF2846"/>
    <w:pPr>
      <w:ind w:left="720"/>
    </w:pPr>
  </w:style>
  <w:style w:type="paragraph" w:styleId="ad">
    <w:name w:val="Normal (Web)"/>
    <w:basedOn w:val="a"/>
    <w:uiPriority w:val="99"/>
    <w:rsid w:val="00BF2846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16"/>
    <w:rsid w:val="00BF2846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e"/>
    <w:rsid w:val="00BF2846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210">
    <w:name w:val="Основной текст с отступом 21"/>
    <w:basedOn w:val="a"/>
    <w:rsid w:val="00BF2846"/>
    <w:pPr>
      <w:shd w:val="clear" w:color="auto" w:fill="FFFFFF"/>
      <w:autoSpaceDE w:val="0"/>
      <w:spacing w:before="120" w:after="0" w:line="240" w:lineRule="auto"/>
      <w:ind w:left="102" w:firstLine="720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7">
    <w:name w:val="Текст примечания1"/>
    <w:basedOn w:val="a"/>
    <w:rsid w:val="00BF2846"/>
    <w:pPr>
      <w:spacing w:line="240" w:lineRule="auto"/>
    </w:pPr>
    <w:rPr>
      <w:sz w:val="20"/>
      <w:szCs w:val="20"/>
    </w:rPr>
  </w:style>
  <w:style w:type="paragraph" w:styleId="af">
    <w:name w:val="annotation text"/>
    <w:basedOn w:val="a"/>
    <w:link w:val="18"/>
    <w:uiPriority w:val="99"/>
    <w:semiHidden/>
    <w:unhideWhenUsed/>
    <w:rsid w:val="00BF2846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"/>
    <w:uiPriority w:val="99"/>
    <w:semiHidden/>
    <w:rsid w:val="00BF2846"/>
    <w:rPr>
      <w:rFonts w:ascii="Calibri" w:eastAsia="Times New Roman" w:hAnsi="Calibri" w:cs="Calibri"/>
      <w:sz w:val="20"/>
      <w:szCs w:val="20"/>
      <w:lang w:eastAsia="ar-SA"/>
    </w:rPr>
  </w:style>
  <w:style w:type="paragraph" w:styleId="af0">
    <w:name w:val="annotation subject"/>
    <w:basedOn w:val="17"/>
    <w:next w:val="17"/>
    <w:link w:val="19"/>
    <w:rsid w:val="00BF2846"/>
    <w:rPr>
      <w:b/>
      <w:bCs/>
    </w:rPr>
  </w:style>
  <w:style w:type="character" w:customStyle="1" w:styleId="19">
    <w:name w:val="Тема примечания Знак1"/>
    <w:basedOn w:val="18"/>
    <w:link w:val="af0"/>
    <w:rsid w:val="00BF2846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1a">
    <w:name w:val="Абзац списка1"/>
    <w:basedOn w:val="a"/>
    <w:rsid w:val="00BF2846"/>
    <w:pPr>
      <w:ind w:left="720"/>
    </w:pPr>
  </w:style>
  <w:style w:type="paragraph" w:customStyle="1" w:styleId="af1">
    <w:name w:val="Содержимое таблицы"/>
    <w:basedOn w:val="a"/>
    <w:rsid w:val="00BF2846"/>
    <w:pPr>
      <w:suppressLineNumbers/>
    </w:pPr>
  </w:style>
  <w:style w:type="paragraph" w:customStyle="1" w:styleId="af2">
    <w:name w:val="Заголовок таблицы"/>
    <w:basedOn w:val="af1"/>
    <w:rsid w:val="00BF2846"/>
    <w:pPr>
      <w:jc w:val="center"/>
    </w:pPr>
    <w:rPr>
      <w:b/>
      <w:bCs/>
    </w:rPr>
  </w:style>
  <w:style w:type="paragraph" w:styleId="af3">
    <w:name w:val="footer"/>
    <w:basedOn w:val="a"/>
    <w:link w:val="af4"/>
    <w:rsid w:val="00BF2846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BF2846"/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BF28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F2846"/>
    <w:rPr>
      <w:b/>
      <w:bCs/>
    </w:rPr>
  </w:style>
  <w:style w:type="paragraph" w:customStyle="1" w:styleId="TableContents">
    <w:name w:val="Table Contents"/>
    <w:basedOn w:val="a"/>
    <w:rsid w:val="00BF2846"/>
    <w:pPr>
      <w:widowControl w:val="0"/>
      <w:suppressLineNumber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  <w:style w:type="table" w:styleId="af5">
    <w:name w:val="Table Grid"/>
    <w:basedOn w:val="a1"/>
    <w:uiPriority w:val="59"/>
    <w:rsid w:val="00BF2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F28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6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BF2846"/>
    <w:pPr>
      <w:keepNext/>
      <w:numPr>
        <w:numId w:val="1"/>
      </w:numPr>
      <w:jc w:val="right"/>
      <w:outlineLvl w:val="0"/>
    </w:pPr>
    <w:rPr>
      <w:rFonts w:ascii="Times New Roman" w:hAnsi="Times New Roman" w:cs="Times New Roman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F2846"/>
    <w:pPr>
      <w:keepNext/>
      <w:numPr>
        <w:ilvl w:val="1"/>
        <w:numId w:val="1"/>
      </w:numPr>
      <w:ind w:left="0" w:firstLine="720"/>
      <w:jc w:val="both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F2846"/>
    <w:pPr>
      <w:keepNext/>
      <w:numPr>
        <w:ilvl w:val="2"/>
        <w:numId w:val="1"/>
      </w:numPr>
      <w:ind w:left="0" w:firstLine="284"/>
      <w:jc w:val="center"/>
      <w:outlineLvl w:val="2"/>
    </w:pPr>
    <w:rPr>
      <w:rFonts w:ascii="Times New Roman" w:hAnsi="Times New Roman" w:cs="Times New Roman"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F2846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BF2846"/>
    <w:pPr>
      <w:keepNext/>
      <w:numPr>
        <w:ilvl w:val="4"/>
        <w:numId w:val="1"/>
      </w:numPr>
      <w:jc w:val="right"/>
      <w:outlineLvl w:val="4"/>
    </w:pPr>
    <w:rPr>
      <w:rFonts w:ascii="Times New Roman" w:hAnsi="Times New Roman" w:cs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F28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F2846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WW8Num1z0">
    <w:name w:val="WW8Num1z0"/>
    <w:rsid w:val="00BF2846"/>
    <w:rPr>
      <w:rFonts w:ascii="Wingdings" w:hAnsi="Wingdings" w:cs="Wingdings"/>
      <w:sz w:val="18"/>
    </w:rPr>
  </w:style>
  <w:style w:type="character" w:customStyle="1" w:styleId="WW8Num1z1">
    <w:name w:val="WW8Num1z1"/>
    <w:rsid w:val="00BF2846"/>
    <w:rPr>
      <w:rFonts w:ascii="Wingdings 2" w:hAnsi="Wingdings 2" w:cs="Wingdings 2"/>
      <w:sz w:val="18"/>
    </w:rPr>
  </w:style>
  <w:style w:type="character" w:customStyle="1" w:styleId="WW8Num1z2">
    <w:name w:val="WW8Num1z2"/>
    <w:rsid w:val="00BF2846"/>
    <w:rPr>
      <w:rFonts w:ascii="StarSymbol" w:eastAsia="StarSymbol" w:hAnsi="StarSymbol" w:cs="StarSymbol"/>
      <w:sz w:val="18"/>
    </w:rPr>
  </w:style>
  <w:style w:type="character" w:customStyle="1" w:styleId="WW8Num1z3">
    <w:name w:val="WW8Num1z3"/>
    <w:rsid w:val="00BF2846"/>
  </w:style>
  <w:style w:type="character" w:customStyle="1" w:styleId="WW8Num1z4">
    <w:name w:val="WW8Num1z4"/>
    <w:rsid w:val="00BF2846"/>
  </w:style>
  <w:style w:type="character" w:customStyle="1" w:styleId="WW8Num1z5">
    <w:name w:val="WW8Num1z5"/>
    <w:rsid w:val="00BF2846"/>
  </w:style>
  <w:style w:type="character" w:customStyle="1" w:styleId="WW8Num1z6">
    <w:name w:val="WW8Num1z6"/>
    <w:rsid w:val="00BF2846"/>
  </w:style>
  <w:style w:type="character" w:customStyle="1" w:styleId="WW8Num1z7">
    <w:name w:val="WW8Num1z7"/>
    <w:rsid w:val="00BF2846"/>
  </w:style>
  <w:style w:type="character" w:customStyle="1" w:styleId="WW8Num1z8">
    <w:name w:val="WW8Num1z8"/>
    <w:rsid w:val="00BF2846"/>
  </w:style>
  <w:style w:type="character" w:customStyle="1" w:styleId="WW8Num2z0">
    <w:name w:val="WW8Num2z0"/>
    <w:rsid w:val="00BF2846"/>
    <w:rPr>
      <w:rFonts w:hint="default"/>
    </w:rPr>
  </w:style>
  <w:style w:type="character" w:customStyle="1" w:styleId="WW8Num2z1">
    <w:name w:val="WW8Num2z1"/>
    <w:rsid w:val="00BF2846"/>
    <w:rPr>
      <w:rFonts w:ascii="Courier New" w:hAnsi="Courier New" w:cs="Courier New" w:hint="default"/>
    </w:rPr>
  </w:style>
  <w:style w:type="character" w:customStyle="1" w:styleId="WW8Num2z2">
    <w:name w:val="WW8Num2z2"/>
    <w:rsid w:val="00BF2846"/>
    <w:rPr>
      <w:rFonts w:ascii="Wingdings" w:hAnsi="Wingdings" w:cs="Wingdings" w:hint="default"/>
    </w:rPr>
  </w:style>
  <w:style w:type="character" w:customStyle="1" w:styleId="WW8Num3z0">
    <w:name w:val="WW8Num3z0"/>
    <w:rsid w:val="00BF2846"/>
    <w:rPr>
      <w:rFonts w:hint="default"/>
    </w:rPr>
  </w:style>
  <w:style w:type="character" w:customStyle="1" w:styleId="WW8Num3z1">
    <w:name w:val="WW8Num3z1"/>
    <w:rsid w:val="00BF2846"/>
    <w:rPr>
      <w:rFonts w:ascii="Courier New" w:hAnsi="Courier New" w:cs="Courier New" w:hint="default"/>
    </w:rPr>
  </w:style>
  <w:style w:type="character" w:customStyle="1" w:styleId="WW8Num3z2">
    <w:name w:val="WW8Num3z2"/>
    <w:rsid w:val="00BF2846"/>
    <w:rPr>
      <w:rFonts w:ascii="Wingdings" w:hAnsi="Wingdings" w:cs="Wingdings" w:hint="default"/>
    </w:rPr>
  </w:style>
  <w:style w:type="character" w:customStyle="1" w:styleId="WW8Num4z0">
    <w:name w:val="WW8Num4z0"/>
    <w:rsid w:val="00BF2846"/>
    <w:rPr>
      <w:rFonts w:ascii="Symbol" w:hAnsi="Symbol" w:cs="Symbol" w:hint="default"/>
    </w:rPr>
  </w:style>
  <w:style w:type="character" w:customStyle="1" w:styleId="WW8Num4z1">
    <w:name w:val="WW8Num4z1"/>
    <w:rsid w:val="00BF2846"/>
    <w:rPr>
      <w:rFonts w:ascii="Courier New" w:hAnsi="Courier New" w:cs="Courier New" w:hint="default"/>
    </w:rPr>
  </w:style>
  <w:style w:type="character" w:customStyle="1" w:styleId="WW8Num4z2">
    <w:name w:val="WW8Num4z2"/>
    <w:rsid w:val="00BF2846"/>
    <w:rPr>
      <w:rFonts w:ascii="Wingdings" w:hAnsi="Wingdings" w:cs="Wingdings" w:hint="default"/>
    </w:rPr>
  </w:style>
  <w:style w:type="character" w:customStyle="1" w:styleId="WW8Num5z0">
    <w:name w:val="WW8Num5z0"/>
    <w:rsid w:val="00BF2846"/>
    <w:rPr>
      <w:rFonts w:ascii="Symbol" w:hAnsi="Symbol" w:cs="Symbol" w:hint="default"/>
    </w:rPr>
  </w:style>
  <w:style w:type="character" w:customStyle="1" w:styleId="WW8Num5z1">
    <w:name w:val="WW8Num5z1"/>
    <w:rsid w:val="00BF2846"/>
    <w:rPr>
      <w:rFonts w:ascii="Courier New" w:hAnsi="Courier New" w:cs="Courier New" w:hint="default"/>
    </w:rPr>
  </w:style>
  <w:style w:type="character" w:customStyle="1" w:styleId="WW8Num5z2">
    <w:name w:val="WW8Num5z2"/>
    <w:rsid w:val="00BF2846"/>
    <w:rPr>
      <w:rFonts w:ascii="Wingdings" w:hAnsi="Wingdings" w:cs="Wingdings" w:hint="default"/>
    </w:rPr>
  </w:style>
  <w:style w:type="character" w:customStyle="1" w:styleId="WW8Num6z0">
    <w:name w:val="WW8Num6z0"/>
    <w:rsid w:val="00BF2846"/>
    <w:rPr>
      <w:rFonts w:hint="default"/>
    </w:rPr>
  </w:style>
  <w:style w:type="character" w:customStyle="1" w:styleId="WW8Num6z1">
    <w:name w:val="WW8Num6z1"/>
    <w:rsid w:val="00BF2846"/>
    <w:rPr>
      <w:rFonts w:ascii="Courier New" w:hAnsi="Courier New" w:cs="Courier New" w:hint="default"/>
    </w:rPr>
  </w:style>
  <w:style w:type="character" w:customStyle="1" w:styleId="WW8Num6z2">
    <w:name w:val="WW8Num6z2"/>
    <w:rsid w:val="00BF2846"/>
    <w:rPr>
      <w:rFonts w:ascii="Wingdings" w:hAnsi="Wingdings" w:cs="Wingdings" w:hint="default"/>
    </w:rPr>
  </w:style>
  <w:style w:type="character" w:customStyle="1" w:styleId="WW8Num7z0">
    <w:name w:val="WW8Num7z0"/>
    <w:rsid w:val="00BF2846"/>
    <w:rPr>
      <w:rFonts w:hint="default"/>
    </w:rPr>
  </w:style>
  <w:style w:type="character" w:customStyle="1" w:styleId="WW8Num7z1">
    <w:name w:val="WW8Num7z1"/>
    <w:rsid w:val="00BF2846"/>
    <w:rPr>
      <w:rFonts w:ascii="Courier New" w:hAnsi="Courier New" w:cs="Courier New" w:hint="default"/>
    </w:rPr>
  </w:style>
  <w:style w:type="character" w:customStyle="1" w:styleId="WW8Num7z2">
    <w:name w:val="WW8Num7z2"/>
    <w:rsid w:val="00BF2846"/>
    <w:rPr>
      <w:rFonts w:ascii="Wingdings" w:hAnsi="Wingdings" w:cs="Wingdings" w:hint="default"/>
    </w:rPr>
  </w:style>
  <w:style w:type="character" w:customStyle="1" w:styleId="WW8Num8z0">
    <w:name w:val="WW8Num8z0"/>
    <w:rsid w:val="00BF2846"/>
    <w:rPr>
      <w:rFonts w:hint="default"/>
    </w:rPr>
  </w:style>
  <w:style w:type="character" w:customStyle="1" w:styleId="WW8Num8z1">
    <w:name w:val="WW8Num8z1"/>
    <w:rsid w:val="00BF2846"/>
    <w:rPr>
      <w:rFonts w:ascii="Courier New" w:hAnsi="Courier New" w:cs="Courier New" w:hint="default"/>
    </w:rPr>
  </w:style>
  <w:style w:type="character" w:customStyle="1" w:styleId="WW8Num8z2">
    <w:name w:val="WW8Num8z2"/>
    <w:rsid w:val="00BF2846"/>
    <w:rPr>
      <w:rFonts w:ascii="Wingdings" w:hAnsi="Wingdings" w:cs="Wingdings" w:hint="default"/>
    </w:rPr>
  </w:style>
  <w:style w:type="character" w:customStyle="1" w:styleId="WW8Num9z0">
    <w:name w:val="WW8Num9z0"/>
    <w:rsid w:val="00BF2846"/>
    <w:rPr>
      <w:rFonts w:hint="default"/>
    </w:rPr>
  </w:style>
  <w:style w:type="character" w:customStyle="1" w:styleId="WW8Num9z1">
    <w:name w:val="WW8Num9z1"/>
    <w:rsid w:val="00BF2846"/>
    <w:rPr>
      <w:rFonts w:ascii="Courier New" w:hAnsi="Courier New" w:cs="Courier New" w:hint="default"/>
    </w:rPr>
  </w:style>
  <w:style w:type="character" w:customStyle="1" w:styleId="WW8Num9z2">
    <w:name w:val="WW8Num9z2"/>
    <w:rsid w:val="00BF2846"/>
    <w:rPr>
      <w:rFonts w:ascii="Wingdings" w:hAnsi="Wingdings" w:cs="Wingdings" w:hint="default"/>
    </w:rPr>
  </w:style>
  <w:style w:type="character" w:customStyle="1" w:styleId="WW8Num10z0">
    <w:name w:val="WW8Num10z0"/>
    <w:rsid w:val="00BF2846"/>
    <w:rPr>
      <w:rFonts w:ascii="Symbol" w:hAnsi="Symbol" w:cs="Symbol" w:hint="default"/>
    </w:rPr>
  </w:style>
  <w:style w:type="character" w:customStyle="1" w:styleId="WW8Num10z1">
    <w:name w:val="WW8Num10z1"/>
    <w:rsid w:val="00BF2846"/>
    <w:rPr>
      <w:rFonts w:ascii="Courier New" w:hAnsi="Courier New" w:cs="Courier New" w:hint="default"/>
    </w:rPr>
  </w:style>
  <w:style w:type="character" w:customStyle="1" w:styleId="WW8Num10z2">
    <w:name w:val="WW8Num10z2"/>
    <w:rsid w:val="00BF2846"/>
    <w:rPr>
      <w:rFonts w:ascii="Wingdings" w:hAnsi="Wingdings" w:cs="Wingdings" w:hint="default"/>
    </w:rPr>
  </w:style>
  <w:style w:type="character" w:customStyle="1" w:styleId="WW8Num11z0">
    <w:name w:val="WW8Num11z0"/>
    <w:rsid w:val="00BF2846"/>
    <w:rPr>
      <w:rFonts w:ascii="Symbol" w:hAnsi="Symbol" w:cs="Symbol" w:hint="default"/>
    </w:rPr>
  </w:style>
  <w:style w:type="character" w:customStyle="1" w:styleId="WW8Num11z1">
    <w:name w:val="WW8Num11z1"/>
    <w:rsid w:val="00BF2846"/>
    <w:rPr>
      <w:rFonts w:ascii="Courier New" w:hAnsi="Courier New" w:cs="Courier New" w:hint="default"/>
    </w:rPr>
  </w:style>
  <w:style w:type="character" w:customStyle="1" w:styleId="WW8Num11z2">
    <w:name w:val="WW8Num11z2"/>
    <w:rsid w:val="00BF2846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BF2846"/>
  </w:style>
  <w:style w:type="character" w:customStyle="1" w:styleId="WW8Num8z3">
    <w:name w:val="WW8Num8z3"/>
    <w:rsid w:val="00BF2846"/>
    <w:rPr>
      <w:rFonts w:ascii="Symbol" w:hAnsi="Symbol" w:cs="Symbol" w:hint="default"/>
    </w:rPr>
  </w:style>
  <w:style w:type="character" w:customStyle="1" w:styleId="WW8Num12z0">
    <w:name w:val="WW8Num12z0"/>
    <w:rsid w:val="00BF2846"/>
    <w:rPr>
      <w:rFonts w:ascii="Symbol" w:hAnsi="Symbol" w:cs="Symbol" w:hint="default"/>
    </w:rPr>
  </w:style>
  <w:style w:type="character" w:customStyle="1" w:styleId="WW8Num12z1">
    <w:name w:val="WW8Num12z1"/>
    <w:rsid w:val="00BF2846"/>
    <w:rPr>
      <w:rFonts w:ascii="Courier New" w:hAnsi="Courier New" w:cs="Courier New" w:hint="default"/>
    </w:rPr>
  </w:style>
  <w:style w:type="character" w:customStyle="1" w:styleId="WW8Num12z2">
    <w:name w:val="WW8Num12z2"/>
    <w:rsid w:val="00BF2846"/>
    <w:rPr>
      <w:rFonts w:ascii="Wingdings" w:hAnsi="Wingdings" w:cs="Wingdings" w:hint="default"/>
    </w:rPr>
  </w:style>
  <w:style w:type="character" w:customStyle="1" w:styleId="WW8Num13z0">
    <w:name w:val="WW8Num13z0"/>
    <w:rsid w:val="00BF2846"/>
    <w:rPr>
      <w:rFonts w:hint="default"/>
    </w:rPr>
  </w:style>
  <w:style w:type="character" w:customStyle="1" w:styleId="WW8Num13z1">
    <w:name w:val="WW8Num13z1"/>
    <w:rsid w:val="00BF2846"/>
    <w:rPr>
      <w:rFonts w:ascii="Courier New" w:hAnsi="Courier New" w:cs="Courier New" w:hint="default"/>
    </w:rPr>
  </w:style>
  <w:style w:type="character" w:customStyle="1" w:styleId="WW8Num13z2">
    <w:name w:val="WW8Num13z2"/>
    <w:rsid w:val="00BF2846"/>
    <w:rPr>
      <w:rFonts w:ascii="Wingdings" w:hAnsi="Wingdings" w:cs="Wingdings" w:hint="default"/>
    </w:rPr>
  </w:style>
  <w:style w:type="character" w:customStyle="1" w:styleId="WW8Num13z3">
    <w:name w:val="WW8Num13z3"/>
    <w:rsid w:val="00BF2846"/>
    <w:rPr>
      <w:rFonts w:ascii="Symbol" w:hAnsi="Symbol" w:cs="Symbol" w:hint="default"/>
    </w:rPr>
  </w:style>
  <w:style w:type="character" w:customStyle="1" w:styleId="WW8Num14z0">
    <w:name w:val="WW8Num14z0"/>
    <w:rsid w:val="00BF2846"/>
    <w:rPr>
      <w:rFonts w:hint="default"/>
    </w:rPr>
  </w:style>
  <w:style w:type="character" w:customStyle="1" w:styleId="WW8Num15z0">
    <w:name w:val="WW8Num15z0"/>
    <w:rsid w:val="00BF2846"/>
    <w:rPr>
      <w:rFonts w:ascii="Symbol" w:hAnsi="Symbol" w:cs="Symbol" w:hint="default"/>
    </w:rPr>
  </w:style>
  <w:style w:type="character" w:customStyle="1" w:styleId="WW8Num15z1">
    <w:name w:val="WW8Num15z1"/>
    <w:rsid w:val="00BF2846"/>
    <w:rPr>
      <w:rFonts w:ascii="Courier New" w:hAnsi="Courier New" w:cs="Courier New" w:hint="default"/>
    </w:rPr>
  </w:style>
  <w:style w:type="character" w:customStyle="1" w:styleId="WW8Num15z2">
    <w:name w:val="WW8Num15z2"/>
    <w:rsid w:val="00BF2846"/>
    <w:rPr>
      <w:rFonts w:ascii="Wingdings" w:hAnsi="Wingdings" w:cs="Wingdings" w:hint="default"/>
    </w:rPr>
  </w:style>
  <w:style w:type="character" w:customStyle="1" w:styleId="WW8Num16z0">
    <w:name w:val="WW8Num16z0"/>
    <w:rsid w:val="00BF2846"/>
    <w:rPr>
      <w:rFonts w:hint="default"/>
    </w:rPr>
  </w:style>
  <w:style w:type="character" w:customStyle="1" w:styleId="WW8Num17z0">
    <w:name w:val="WW8Num17z0"/>
    <w:rsid w:val="00BF2846"/>
    <w:rPr>
      <w:rFonts w:ascii="Symbol" w:hAnsi="Symbol" w:cs="Symbol" w:hint="default"/>
    </w:rPr>
  </w:style>
  <w:style w:type="character" w:customStyle="1" w:styleId="WW8Num17z1">
    <w:name w:val="WW8Num17z1"/>
    <w:rsid w:val="00BF2846"/>
    <w:rPr>
      <w:rFonts w:ascii="Courier New" w:hAnsi="Courier New" w:cs="Courier New" w:hint="default"/>
    </w:rPr>
  </w:style>
  <w:style w:type="character" w:customStyle="1" w:styleId="WW8Num17z2">
    <w:name w:val="WW8Num17z2"/>
    <w:rsid w:val="00BF2846"/>
    <w:rPr>
      <w:rFonts w:ascii="Wingdings" w:hAnsi="Wingdings" w:cs="Wingdings" w:hint="default"/>
    </w:rPr>
  </w:style>
  <w:style w:type="character" w:customStyle="1" w:styleId="WW8Num18z0">
    <w:name w:val="WW8Num18z0"/>
    <w:rsid w:val="00BF2846"/>
    <w:rPr>
      <w:rFonts w:hint="default"/>
    </w:rPr>
  </w:style>
  <w:style w:type="character" w:customStyle="1" w:styleId="WW8Num19z0">
    <w:name w:val="WW8Num19z0"/>
    <w:rsid w:val="00BF2846"/>
    <w:rPr>
      <w:rFonts w:ascii="Symbol" w:hAnsi="Symbol" w:cs="Symbol" w:hint="default"/>
    </w:rPr>
  </w:style>
  <w:style w:type="character" w:customStyle="1" w:styleId="WW8Num19z1">
    <w:name w:val="WW8Num19z1"/>
    <w:rsid w:val="00BF2846"/>
    <w:rPr>
      <w:rFonts w:ascii="Courier New" w:hAnsi="Courier New" w:cs="Courier New" w:hint="default"/>
    </w:rPr>
  </w:style>
  <w:style w:type="character" w:customStyle="1" w:styleId="WW8Num19z2">
    <w:name w:val="WW8Num19z2"/>
    <w:rsid w:val="00BF2846"/>
    <w:rPr>
      <w:rFonts w:ascii="Wingdings" w:hAnsi="Wingdings" w:cs="Wingdings" w:hint="default"/>
    </w:rPr>
  </w:style>
  <w:style w:type="character" w:customStyle="1" w:styleId="WW8Num20z0">
    <w:name w:val="WW8Num20z0"/>
    <w:rsid w:val="00BF2846"/>
    <w:rPr>
      <w:rFonts w:ascii="Symbol" w:hAnsi="Symbol" w:cs="Symbol" w:hint="default"/>
    </w:rPr>
  </w:style>
  <w:style w:type="character" w:customStyle="1" w:styleId="WW8Num20z1">
    <w:name w:val="WW8Num20z1"/>
    <w:rsid w:val="00BF2846"/>
    <w:rPr>
      <w:rFonts w:ascii="Courier New" w:hAnsi="Courier New" w:cs="Courier New" w:hint="default"/>
    </w:rPr>
  </w:style>
  <w:style w:type="character" w:customStyle="1" w:styleId="WW8Num20z2">
    <w:name w:val="WW8Num20z2"/>
    <w:rsid w:val="00BF2846"/>
    <w:rPr>
      <w:rFonts w:ascii="Wingdings" w:hAnsi="Wingdings" w:cs="Wingdings" w:hint="default"/>
    </w:rPr>
  </w:style>
  <w:style w:type="character" w:customStyle="1" w:styleId="WW8Num21z0">
    <w:name w:val="WW8Num21z0"/>
    <w:rsid w:val="00BF2846"/>
    <w:rPr>
      <w:rFonts w:hint="default"/>
    </w:rPr>
  </w:style>
  <w:style w:type="character" w:customStyle="1" w:styleId="11">
    <w:name w:val="Основной шрифт абзаца1"/>
    <w:rsid w:val="00BF2846"/>
  </w:style>
  <w:style w:type="character" w:customStyle="1" w:styleId="a3">
    <w:name w:val="Верхний колонтитул Знак"/>
    <w:rsid w:val="00BF2846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rsid w:val="00BF2846"/>
    <w:rPr>
      <w:rFonts w:cs="Times New Roman"/>
    </w:rPr>
  </w:style>
  <w:style w:type="character" w:customStyle="1" w:styleId="apple-style-span">
    <w:name w:val="apple-style-span"/>
    <w:rsid w:val="00BF2846"/>
    <w:rPr>
      <w:rFonts w:cs="Times New Roman"/>
    </w:rPr>
  </w:style>
  <w:style w:type="character" w:customStyle="1" w:styleId="a4">
    <w:name w:val="Текст выноски Знак"/>
    <w:rsid w:val="00BF2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BF2846"/>
    <w:rPr>
      <w:rFonts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BF2846"/>
    <w:rPr>
      <w:sz w:val="16"/>
      <w:szCs w:val="16"/>
    </w:rPr>
  </w:style>
  <w:style w:type="character" w:customStyle="1" w:styleId="a5">
    <w:name w:val="Текст примечания Знак"/>
    <w:rsid w:val="00BF2846"/>
    <w:rPr>
      <w:rFonts w:ascii="Calibri" w:hAnsi="Calibri" w:cs="Calibri"/>
    </w:rPr>
  </w:style>
  <w:style w:type="character" w:customStyle="1" w:styleId="a6">
    <w:name w:val="Тема примечания Знак"/>
    <w:rsid w:val="00BF2846"/>
    <w:rPr>
      <w:rFonts w:ascii="Calibri" w:hAnsi="Calibri" w:cs="Calibri"/>
      <w:b/>
      <w:bCs/>
    </w:rPr>
  </w:style>
  <w:style w:type="paragraph" w:customStyle="1" w:styleId="a7">
    <w:name w:val="Заголовок"/>
    <w:basedOn w:val="a"/>
    <w:next w:val="a8"/>
    <w:rsid w:val="00BF28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BF2846"/>
    <w:pPr>
      <w:spacing w:after="120"/>
    </w:pPr>
  </w:style>
  <w:style w:type="character" w:customStyle="1" w:styleId="a9">
    <w:name w:val="Основной текст Знак"/>
    <w:basedOn w:val="a0"/>
    <w:link w:val="a8"/>
    <w:rsid w:val="00BF2846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BF2846"/>
    <w:rPr>
      <w:rFonts w:cs="Mangal"/>
    </w:rPr>
  </w:style>
  <w:style w:type="paragraph" w:customStyle="1" w:styleId="23">
    <w:name w:val="Название2"/>
    <w:basedOn w:val="a"/>
    <w:rsid w:val="00BF2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BF284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F2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F2846"/>
    <w:pPr>
      <w:suppressLineNumbers/>
    </w:pPr>
    <w:rPr>
      <w:rFonts w:cs="Mangal"/>
    </w:rPr>
  </w:style>
  <w:style w:type="paragraph" w:styleId="ab">
    <w:name w:val="header"/>
    <w:basedOn w:val="a"/>
    <w:link w:val="15"/>
    <w:rsid w:val="00BF2846"/>
    <w:rPr>
      <w:lang w:val="x-none"/>
    </w:rPr>
  </w:style>
  <w:style w:type="character" w:customStyle="1" w:styleId="15">
    <w:name w:val="Верхний колонтитул Знак1"/>
    <w:basedOn w:val="a0"/>
    <w:link w:val="ab"/>
    <w:rsid w:val="00BF2846"/>
    <w:rPr>
      <w:rFonts w:ascii="Calibri" w:eastAsia="Times New Roman" w:hAnsi="Calibri" w:cs="Calibri"/>
      <w:lang w:val="x-none" w:eastAsia="ar-SA"/>
    </w:rPr>
  </w:style>
  <w:style w:type="paragraph" w:styleId="ac">
    <w:name w:val="List Paragraph"/>
    <w:basedOn w:val="a"/>
    <w:uiPriority w:val="34"/>
    <w:qFormat/>
    <w:rsid w:val="00BF2846"/>
    <w:pPr>
      <w:ind w:left="720"/>
    </w:pPr>
  </w:style>
  <w:style w:type="paragraph" w:styleId="ad">
    <w:name w:val="Normal (Web)"/>
    <w:basedOn w:val="a"/>
    <w:uiPriority w:val="99"/>
    <w:rsid w:val="00BF2846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16"/>
    <w:rsid w:val="00BF2846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e"/>
    <w:rsid w:val="00BF2846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210">
    <w:name w:val="Основной текст с отступом 21"/>
    <w:basedOn w:val="a"/>
    <w:rsid w:val="00BF2846"/>
    <w:pPr>
      <w:shd w:val="clear" w:color="auto" w:fill="FFFFFF"/>
      <w:autoSpaceDE w:val="0"/>
      <w:spacing w:before="120" w:after="0" w:line="240" w:lineRule="auto"/>
      <w:ind w:left="102" w:firstLine="720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7">
    <w:name w:val="Текст примечания1"/>
    <w:basedOn w:val="a"/>
    <w:rsid w:val="00BF2846"/>
    <w:pPr>
      <w:spacing w:line="240" w:lineRule="auto"/>
    </w:pPr>
    <w:rPr>
      <w:sz w:val="20"/>
      <w:szCs w:val="20"/>
    </w:rPr>
  </w:style>
  <w:style w:type="paragraph" w:styleId="af">
    <w:name w:val="annotation text"/>
    <w:basedOn w:val="a"/>
    <w:link w:val="18"/>
    <w:uiPriority w:val="99"/>
    <w:semiHidden/>
    <w:unhideWhenUsed/>
    <w:rsid w:val="00BF2846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"/>
    <w:uiPriority w:val="99"/>
    <w:semiHidden/>
    <w:rsid w:val="00BF2846"/>
    <w:rPr>
      <w:rFonts w:ascii="Calibri" w:eastAsia="Times New Roman" w:hAnsi="Calibri" w:cs="Calibri"/>
      <w:sz w:val="20"/>
      <w:szCs w:val="20"/>
      <w:lang w:eastAsia="ar-SA"/>
    </w:rPr>
  </w:style>
  <w:style w:type="paragraph" w:styleId="af0">
    <w:name w:val="annotation subject"/>
    <w:basedOn w:val="17"/>
    <w:next w:val="17"/>
    <w:link w:val="19"/>
    <w:rsid w:val="00BF2846"/>
    <w:rPr>
      <w:b/>
      <w:bCs/>
    </w:rPr>
  </w:style>
  <w:style w:type="character" w:customStyle="1" w:styleId="19">
    <w:name w:val="Тема примечания Знак1"/>
    <w:basedOn w:val="18"/>
    <w:link w:val="af0"/>
    <w:rsid w:val="00BF2846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1a">
    <w:name w:val="Абзац списка1"/>
    <w:basedOn w:val="a"/>
    <w:rsid w:val="00BF2846"/>
    <w:pPr>
      <w:ind w:left="720"/>
    </w:pPr>
  </w:style>
  <w:style w:type="paragraph" w:customStyle="1" w:styleId="af1">
    <w:name w:val="Содержимое таблицы"/>
    <w:basedOn w:val="a"/>
    <w:rsid w:val="00BF2846"/>
    <w:pPr>
      <w:suppressLineNumbers/>
    </w:pPr>
  </w:style>
  <w:style w:type="paragraph" w:customStyle="1" w:styleId="af2">
    <w:name w:val="Заголовок таблицы"/>
    <w:basedOn w:val="af1"/>
    <w:rsid w:val="00BF2846"/>
    <w:pPr>
      <w:jc w:val="center"/>
    </w:pPr>
    <w:rPr>
      <w:b/>
      <w:bCs/>
    </w:rPr>
  </w:style>
  <w:style w:type="paragraph" w:styleId="af3">
    <w:name w:val="footer"/>
    <w:basedOn w:val="a"/>
    <w:link w:val="af4"/>
    <w:rsid w:val="00BF2846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BF2846"/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BF28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F2846"/>
    <w:rPr>
      <w:b/>
      <w:bCs/>
    </w:rPr>
  </w:style>
  <w:style w:type="paragraph" w:customStyle="1" w:styleId="TableContents">
    <w:name w:val="Table Contents"/>
    <w:basedOn w:val="a"/>
    <w:rsid w:val="00BF2846"/>
    <w:pPr>
      <w:widowControl w:val="0"/>
      <w:suppressLineNumber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  <w:style w:type="table" w:styleId="af5">
    <w:name w:val="Table Grid"/>
    <w:basedOn w:val="a1"/>
    <w:uiPriority w:val="59"/>
    <w:rsid w:val="00BF2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F2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ion3812.ru/speaker/egor-podvorn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version3812.ru/speaker/sergey-danilenk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version3812.ru/speaker/evgeny-lupi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ersion3812.ru/speaker/vlaf-telichk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Леонидовна</dc:creator>
  <cp:lastModifiedBy>Федорова Ольга Леонидовна</cp:lastModifiedBy>
  <cp:revision>8</cp:revision>
  <dcterms:created xsi:type="dcterms:W3CDTF">2016-02-10T14:18:00Z</dcterms:created>
  <dcterms:modified xsi:type="dcterms:W3CDTF">2016-02-17T05:16:00Z</dcterms:modified>
</cp:coreProperties>
</file>