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67" w:rsidRPr="00441C67" w:rsidRDefault="00441C67" w:rsidP="00441C6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441C67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zh-CN"/>
        </w:rPr>
        <w:t>ЗАЯВКА-ДОГОВОР НА УЧАСТИЕ</w:t>
      </w:r>
    </w:p>
    <w:p w:rsidR="00441C67" w:rsidRDefault="00441C67" w:rsidP="00441C6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441C6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>I</w:t>
      </w:r>
      <w:r w:rsidRPr="00441C6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1E520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Фестивале – ярмарке 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урожая «Бабье лето», 25-27 сентября 2015г.</w:t>
      </w:r>
    </w:p>
    <w:p w:rsidR="00DF76CF" w:rsidRPr="00441C67" w:rsidRDefault="00DF76CF" w:rsidP="00441C6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*для </w:t>
      </w:r>
      <w:r w:rsidRPr="005A385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zh-CN"/>
        </w:rPr>
        <w:t>омских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сельхозтоваропроизводителей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, заготовителей и торговых сетей</w:t>
      </w:r>
    </w:p>
    <w:p w:rsidR="00441C67" w:rsidRPr="00441C67" w:rsidRDefault="00441C67" w:rsidP="00441C6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441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Полное наименование организации __________________________________________________________________</w:t>
      </w:r>
    </w:p>
    <w:p w:rsidR="00441C67" w:rsidRPr="00441C67" w:rsidRDefault="00441C67" w:rsidP="00441C6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441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Юридический адрес ________________________________________________________________________________</w:t>
      </w:r>
    </w:p>
    <w:p w:rsidR="00441C67" w:rsidRPr="00441C67" w:rsidRDefault="00441C67" w:rsidP="00441C6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441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ИНН/КПП________________________</w:t>
      </w:r>
      <w:proofErr w:type="gramStart"/>
      <w:r w:rsidRPr="00441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р</w:t>
      </w:r>
      <w:proofErr w:type="gramEnd"/>
      <w:r w:rsidRPr="00441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/счет______________________к/счет________________________________</w:t>
      </w:r>
    </w:p>
    <w:p w:rsidR="00441C67" w:rsidRPr="00441C67" w:rsidRDefault="00441C67" w:rsidP="00441C6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441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Банк ________________ _____________________________________________________БИК____________________</w:t>
      </w:r>
    </w:p>
    <w:p w:rsidR="00441C67" w:rsidRPr="00441C67" w:rsidRDefault="00441C67" w:rsidP="00441C6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441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Телефон   _______________________Факс _____________________</w:t>
      </w:r>
      <w:proofErr w:type="gramStart"/>
      <w:r w:rsidRPr="00441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Е</w:t>
      </w:r>
      <w:proofErr w:type="gramEnd"/>
      <w:r w:rsidRPr="00441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-</w:t>
      </w:r>
      <w:proofErr w:type="spellStart"/>
      <w:r w:rsidRPr="00441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mail</w:t>
      </w:r>
      <w:proofErr w:type="spellEnd"/>
      <w:r w:rsidRPr="00441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 xml:space="preserve"> __________________________________</w:t>
      </w:r>
    </w:p>
    <w:p w:rsidR="00441C67" w:rsidRPr="00441C67" w:rsidRDefault="00441C67" w:rsidP="00441C6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441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Руководитель предприятия (ФИО, должность) ________________________________________________________</w:t>
      </w:r>
    </w:p>
    <w:p w:rsidR="00441C67" w:rsidRPr="00441C67" w:rsidRDefault="00441C67" w:rsidP="00441C6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441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___________________________________________________________________________________________________</w:t>
      </w:r>
    </w:p>
    <w:p w:rsidR="00441C67" w:rsidRPr="00441C67" w:rsidRDefault="00441C67" w:rsidP="00441C6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</w:pPr>
      <w:proofErr w:type="gramStart"/>
      <w:r w:rsidRPr="00441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Ответственный</w:t>
      </w:r>
      <w:proofErr w:type="gramEnd"/>
      <w:r w:rsidRPr="00441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 xml:space="preserve"> за участие в выставке (ФИО, тел.)___________________________________________________</w:t>
      </w:r>
    </w:p>
    <w:p w:rsidR="00441C67" w:rsidRPr="00441C67" w:rsidRDefault="00441C67" w:rsidP="00441C6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441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___________________________________________________________________________________________________</w:t>
      </w:r>
    </w:p>
    <w:p w:rsidR="00441C67" w:rsidRPr="00441C67" w:rsidRDefault="00441C67" w:rsidP="00441C6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441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Надпись на фризе (до 15 знаков)______________________________________________________________________</w:t>
      </w:r>
    </w:p>
    <w:p w:rsidR="00441C67" w:rsidRPr="00441C67" w:rsidRDefault="00441C67" w:rsidP="00441C6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zh-CN"/>
        </w:rPr>
      </w:pPr>
      <w:r w:rsidRPr="00441C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zh-CN"/>
        </w:rPr>
        <w:t>Сфера деятельности  предприятия____________________________________________________________________</w:t>
      </w:r>
    </w:p>
    <w:tbl>
      <w:tblPr>
        <w:tblW w:w="106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850"/>
        <w:gridCol w:w="709"/>
        <w:gridCol w:w="1134"/>
        <w:gridCol w:w="4253"/>
      </w:tblGrid>
      <w:tr w:rsidR="00441C67" w:rsidRPr="00441C67" w:rsidTr="00820CC4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Ед.</w:t>
            </w:r>
          </w:p>
          <w:p w:rsidR="00441C67" w:rsidRPr="00441C67" w:rsidRDefault="00441C67" w:rsidP="00441C6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изм.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Цена </w:t>
            </w:r>
          </w:p>
          <w:p w:rsidR="00441C67" w:rsidRPr="00441C67" w:rsidRDefault="00441C67" w:rsidP="00441C6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(руб.)</w:t>
            </w:r>
          </w:p>
          <w:p w:rsidR="00441C67" w:rsidRPr="00441C67" w:rsidRDefault="00441C67" w:rsidP="00441C6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 НДС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Кол-</w:t>
            </w:r>
          </w:p>
          <w:p w:rsidR="00441C67" w:rsidRPr="00441C67" w:rsidRDefault="00441C67" w:rsidP="00441C6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Сумма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zh-CN"/>
              </w:rPr>
              <w:t xml:space="preserve">Оборудованная площадь включает: </w:t>
            </w:r>
          </w:p>
          <w:p w:rsidR="00441C67" w:rsidRPr="00441C67" w:rsidRDefault="00441C67" w:rsidP="00441C6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proofErr w:type="gramStart"/>
            <w:r w:rsidRPr="00441C67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аренду площади в павильоне, оборудование (стол - 1 шт., стул - 2 шт., розетка 220В до 2 кВт - 1 шт.), фриз-доску - 1 шт., ковровое покрытие, уборку </w:t>
            </w:r>
            <w:r w:rsidR="005A385C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арендуемой </w:t>
            </w:r>
            <w:r w:rsidRPr="00441C67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площади, охрану выставочных образцов участника в нерабочее время ярмарки, общее электроосвещение павильона, </w:t>
            </w:r>
            <w:proofErr w:type="spellStart"/>
            <w:r w:rsidRPr="00441C67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бейджи</w:t>
            </w:r>
            <w:proofErr w:type="spellEnd"/>
            <w:r w:rsidRPr="00441C67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участника, проезд на территорию автотранспорта в период официального заезда и выезда, общ</w:t>
            </w:r>
            <w:r w:rsidR="005A385C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ую</w:t>
            </w:r>
            <w:r w:rsidRPr="00441C67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рекламу в СМИ.</w:t>
            </w:r>
            <w:proofErr w:type="gramEnd"/>
          </w:p>
          <w:p w:rsidR="00377183" w:rsidRDefault="00377183" w:rsidP="00441C6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zh-CN"/>
              </w:rPr>
            </w:pPr>
          </w:p>
          <w:p w:rsidR="00441C67" w:rsidRPr="00441C67" w:rsidRDefault="00441C67" w:rsidP="00441C6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zh-CN"/>
              </w:rPr>
              <w:t xml:space="preserve">Открытая площадь на улице включает:  </w:t>
            </w:r>
          </w:p>
          <w:p w:rsidR="00441C67" w:rsidRPr="00441C67" w:rsidRDefault="00441C67" w:rsidP="00441C6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аренду площади,  уборку</w:t>
            </w:r>
            <w:r w:rsidR="005A385C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арендуемой </w:t>
            </w:r>
            <w:r w:rsidRPr="00441C67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площади, охрану товаров и выставочных образцов участника в нерабочее время ярмарки, общее электроосвещение, </w:t>
            </w:r>
            <w:proofErr w:type="spellStart"/>
            <w:r w:rsidRPr="00441C67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бейджи</w:t>
            </w:r>
            <w:proofErr w:type="spellEnd"/>
            <w:r w:rsidRPr="00441C67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участника, проезд на территорию автотранспорта в период оф</w:t>
            </w:r>
            <w:r w:rsidR="005A385C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ициального заезда и выезда, общую</w:t>
            </w:r>
            <w:r w:rsidRPr="00441C67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рекламу в СМИ.</w:t>
            </w:r>
          </w:p>
          <w:p w:rsidR="00377183" w:rsidRDefault="00377183" w:rsidP="00441C6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zh-CN"/>
              </w:rPr>
            </w:pPr>
          </w:p>
          <w:p w:rsidR="005A385C" w:rsidRDefault="005A385C" w:rsidP="00441C6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zh-CN"/>
              </w:rPr>
              <w:t>Торговое место в зоне «автолавка» включает:</w:t>
            </w:r>
          </w:p>
          <w:p w:rsidR="005A385C" w:rsidRPr="005A385C" w:rsidRDefault="005A385C" w:rsidP="00441C6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аренду площади,  уборку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арендуемой </w:t>
            </w:r>
            <w:r w:rsidRPr="00441C67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площади</w:t>
            </w:r>
          </w:p>
          <w:p w:rsidR="00377183" w:rsidRDefault="00377183" w:rsidP="00441C6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zh-CN"/>
              </w:rPr>
            </w:pPr>
          </w:p>
          <w:p w:rsidR="005A385C" w:rsidRDefault="005A385C" w:rsidP="00441C6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zh-CN"/>
              </w:rPr>
              <w:t>Рабочее место на бирже контрактов включает:</w:t>
            </w:r>
          </w:p>
          <w:p w:rsidR="005A385C" w:rsidRPr="00441C67" w:rsidRDefault="005A385C" w:rsidP="005A385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proofErr w:type="gramStart"/>
            <w:r w:rsidRPr="00441C67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аренду площади в павильоне, оборудование (стол - 1 шт., стул - 2 шт., розетка 220В до 2 кВт - 1 шт.), фриз-доску - 1 шт., ковровое покрытие, уборку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арендуемой </w:t>
            </w:r>
            <w:r w:rsidRPr="00441C67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площади, охрану выставочных образцов участника в нерабочее время ярмарки, общее электроосвещение павильона, </w:t>
            </w:r>
            <w:proofErr w:type="spellStart"/>
            <w:r w:rsidRPr="00441C67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бейджи</w:t>
            </w:r>
            <w:proofErr w:type="spellEnd"/>
            <w:r w:rsidRPr="00441C67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участника, проезд на территорию автотранспорта в период официального заезда и выезда, общ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ую</w:t>
            </w:r>
            <w:r w:rsidRPr="00441C67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 рекламу в СМИ.</w:t>
            </w:r>
            <w:proofErr w:type="gramEnd"/>
          </w:p>
          <w:p w:rsidR="00377183" w:rsidRDefault="00377183" w:rsidP="00441C6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zh-CN"/>
              </w:rPr>
            </w:pPr>
          </w:p>
          <w:p w:rsidR="00441C67" w:rsidRPr="00441C67" w:rsidRDefault="00377183" w:rsidP="00441C6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zh-CN"/>
              </w:rPr>
              <w:t xml:space="preserve">Промо-акция </w:t>
            </w:r>
            <w:r w:rsidR="00441C67" w:rsidRPr="00441C6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zh-CN"/>
              </w:rPr>
              <w:t xml:space="preserve">включает: </w:t>
            </w:r>
          </w:p>
          <w:p w:rsidR="00441C67" w:rsidRPr="00441C67" w:rsidRDefault="00441C67" w:rsidP="0054538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 xml:space="preserve">размещение информации на </w:t>
            </w:r>
            <w:r w:rsidR="00545385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территории ярмарки</w:t>
            </w:r>
          </w:p>
        </w:tc>
      </w:tr>
      <w:tr w:rsidR="00820CC4" w:rsidRPr="00441C67" w:rsidTr="00820CC4">
        <w:tc>
          <w:tcPr>
            <w:tcW w:w="2977" w:type="dxa"/>
            <w:shd w:val="clear" w:color="auto" w:fill="C2D69B" w:themeFill="accent3" w:themeFillTint="99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Регистрационный взнос 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20CC4" w:rsidRPr="00441C67" w:rsidTr="00820CC4">
        <w:tc>
          <w:tcPr>
            <w:tcW w:w="2977" w:type="dxa"/>
            <w:shd w:val="clear" w:color="auto" w:fill="C2D69B" w:themeFill="accent3" w:themeFillTint="99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Оборудованная 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 павильоне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1м</w:t>
            </w: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  <w:t>2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441C67" w:rsidRPr="00441C67" w:rsidRDefault="009B6481" w:rsidP="00B66EA2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B66EA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bookmarkStart w:id="0" w:name="_GoBack"/>
            <w:bookmarkEnd w:id="0"/>
            <w:r w:rsidR="002B3C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441C6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20CC4" w:rsidRPr="00441C67" w:rsidTr="00820CC4">
        <w:trPr>
          <w:trHeight w:val="367"/>
        </w:trPr>
        <w:tc>
          <w:tcPr>
            <w:tcW w:w="2977" w:type="dxa"/>
            <w:shd w:val="clear" w:color="auto" w:fill="C2D69B" w:themeFill="accent3" w:themeFillTint="99"/>
          </w:tcPr>
          <w:p w:rsidR="00441C67" w:rsidRPr="00441C67" w:rsidRDefault="00DF76CF" w:rsidP="00441C6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="00441C6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ткрытая </w:t>
            </w:r>
            <w:r w:rsidR="00441C67" w:rsidRPr="00441C6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на улице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441C67" w:rsidRPr="00441C67" w:rsidRDefault="00441C67" w:rsidP="00820C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</w:t>
            </w: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</w:t>
            </w: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  <w:t>2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="005A385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Pr="00441C6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F76CF" w:rsidRPr="00441C67" w:rsidTr="00820CC4">
        <w:tc>
          <w:tcPr>
            <w:tcW w:w="2977" w:type="dxa"/>
            <w:shd w:val="clear" w:color="auto" w:fill="C2D69B" w:themeFill="accent3" w:themeFillTint="99"/>
          </w:tcPr>
          <w:p w:rsidR="00DF76CF" w:rsidRDefault="005A385C" w:rsidP="005A385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Торговое </w:t>
            </w:r>
            <w:r w:rsidR="00DF76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зоне «автолавка»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(территория парковки)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DF76CF" w:rsidRDefault="005A385C" w:rsidP="005A385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</w:t>
            </w: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</w:t>
            </w: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  <w:t>2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DF76CF" w:rsidRDefault="005A385C" w:rsidP="00441C67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1 000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DF76CF" w:rsidRPr="00441C67" w:rsidRDefault="00DF76CF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DF76CF" w:rsidRPr="00441C67" w:rsidRDefault="00DF76CF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DF76CF" w:rsidRPr="00441C67" w:rsidRDefault="00DF76CF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20CC4" w:rsidRPr="00441C67" w:rsidTr="00820CC4">
        <w:tc>
          <w:tcPr>
            <w:tcW w:w="2977" w:type="dxa"/>
            <w:shd w:val="clear" w:color="auto" w:fill="C2D69B" w:themeFill="accent3" w:themeFillTint="99"/>
          </w:tcPr>
          <w:p w:rsidR="00441C67" w:rsidRPr="00441C67" w:rsidRDefault="00DF76CF" w:rsidP="00441C6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Рабочее место на бирже контрактов  в павильоне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441C67" w:rsidRPr="00441C67" w:rsidRDefault="00DF76CF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="00441C67"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</w:t>
            </w:r>
            <w:r w:rsidR="00441C67" w:rsidRPr="00441C6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  <w:t>2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441C67" w:rsidRPr="00441C67" w:rsidRDefault="00DF76CF" w:rsidP="00441C67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="005A385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441C67" w:rsidRPr="00441C6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20CC4" w:rsidRPr="00441C67" w:rsidTr="00820CC4">
        <w:tc>
          <w:tcPr>
            <w:tcW w:w="2977" w:type="dxa"/>
            <w:shd w:val="clear" w:color="auto" w:fill="C2D69B" w:themeFill="accent3" w:themeFillTint="99"/>
          </w:tcPr>
          <w:p w:rsidR="00441C67" w:rsidRPr="00441C67" w:rsidRDefault="00377183" w:rsidP="00441C6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r w:rsidR="00441C67" w:rsidRPr="00441C6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ромо-акция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441C67" w:rsidRPr="00441C67" w:rsidRDefault="00DF76CF" w:rsidP="00441C67">
            <w:p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  <w:r w:rsidR="005A385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441C67"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A385C" w:rsidRPr="00441C67" w:rsidTr="00377183">
        <w:tc>
          <w:tcPr>
            <w:tcW w:w="6379" w:type="dxa"/>
            <w:gridSpan w:val="5"/>
            <w:shd w:val="clear" w:color="auto" w:fill="auto"/>
          </w:tcPr>
          <w:p w:rsidR="005A385C" w:rsidRPr="00441C67" w:rsidRDefault="005A385C" w:rsidP="005A385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Дополнительное оборудование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(заказывается при необходимости </w:t>
            </w:r>
            <w:r w:rsidRPr="00441C67"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  <w:t>не позднее, чем за 7 дней до начала выставки.</w:t>
            </w:r>
            <w:proofErr w:type="gramEnd"/>
          </w:p>
        </w:tc>
        <w:tc>
          <w:tcPr>
            <w:tcW w:w="4253" w:type="dxa"/>
            <w:vMerge/>
            <w:shd w:val="clear" w:color="auto" w:fill="auto"/>
          </w:tcPr>
          <w:p w:rsidR="005A385C" w:rsidRPr="00441C67" w:rsidRDefault="005A385C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41C67" w:rsidRPr="00441C67" w:rsidTr="00377183">
        <w:tc>
          <w:tcPr>
            <w:tcW w:w="2977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Стол пластиковый</w:t>
            </w:r>
          </w:p>
        </w:tc>
        <w:tc>
          <w:tcPr>
            <w:tcW w:w="709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1шт.</w:t>
            </w:r>
          </w:p>
        </w:tc>
        <w:tc>
          <w:tcPr>
            <w:tcW w:w="850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709" w:type="dxa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41C67" w:rsidRPr="00441C67" w:rsidTr="00377183">
        <w:tc>
          <w:tcPr>
            <w:tcW w:w="2977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Стул пластиковый</w:t>
            </w:r>
          </w:p>
        </w:tc>
        <w:tc>
          <w:tcPr>
            <w:tcW w:w="709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1шт.</w:t>
            </w:r>
          </w:p>
        </w:tc>
        <w:tc>
          <w:tcPr>
            <w:tcW w:w="850" w:type="dxa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41C67" w:rsidRPr="00441C67" w:rsidTr="00377183">
        <w:tc>
          <w:tcPr>
            <w:tcW w:w="2977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Стеллаж</w:t>
            </w:r>
          </w:p>
        </w:tc>
        <w:tc>
          <w:tcPr>
            <w:tcW w:w="709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1шт.</w:t>
            </w:r>
          </w:p>
        </w:tc>
        <w:tc>
          <w:tcPr>
            <w:tcW w:w="850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2</w:t>
            </w: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709" w:type="dxa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41C67" w:rsidRPr="00441C67" w:rsidTr="00377183">
        <w:tc>
          <w:tcPr>
            <w:tcW w:w="2977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Буклетница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1шт.</w:t>
            </w:r>
          </w:p>
        </w:tc>
        <w:tc>
          <w:tcPr>
            <w:tcW w:w="850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41C67" w:rsidRPr="00441C67" w:rsidTr="00377183">
        <w:tc>
          <w:tcPr>
            <w:tcW w:w="2977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Стул барный,  мягкий                        </w:t>
            </w:r>
          </w:p>
        </w:tc>
        <w:tc>
          <w:tcPr>
            <w:tcW w:w="709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шт.</w:t>
            </w:r>
          </w:p>
        </w:tc>
        <w:tc>
          <w:tcPr>
            <w:tcW w:w="850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41C67" w:rsidRPr="00441C67" w:rsidTr="00377183">
        <w:tc>
          <w:tcPr>
            <w:tcW w:w="2977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Инфо-стойка (</w:t>
            </w: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reception)</w:t>
            </w:r>
          </w:p>
        </w:tc>
        <w:tc>
          <w:tcPr>
            <w:tcW w:w="709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 xml:space="preserve">1 </w:t>
            </w: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709" w:type="dxa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41C67" w:rsidRPr="00441C67" w:rsidTr="00377183">
        <w:tc>
          <w:tcPr>
            <w:tcW w:w="2977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Корзина для мусора             </w:t>
            </w:r>
          </w:p>
        </w:tc>
        <w:tc>
          <w:tcPr>
            <w:tcW w:w="709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1шт.</w:t>
            </w:r>
          </w:p>
        </w:tc>
        <w:tc>
          <w:tcPr>
            <w:tcW w:w="850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709" w:type="dxa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41C67" w:rsidRPr="00441C67" w:rsidTr="00377183">
        <w:tc>
          <w:tcPr>
            <w:tcW w:w="2977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>Розетка 220</w:t>
            </w:r>
            <w:proofErr w:type="gramStart"/>
            <w:r w:rsidRPr="00441C6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В</w:t>
            </w:r>
            <w:proofErr w:type="gramEnd"/>
            <w:r w:rsidRPr="00441C6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до 2 кВт   </w:t>
            </w:r>
          </w:p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>(свыше 2 кВт оплачивается дополнительно!!!)</w:t>
            </w:r>
          </w:p>
        </w:tc>
        <w:tc>
          <w:tcPr>
            <w:tcW w:w="709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шт.</w:t>
            </w:r>
          </w:p>
        </w:tc>
        <w:tc>
          <w:tcPr>
            <w:tcW w:w="850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2000 </w:t>
            </w:r>
          </w:p>
        </w:tc>
        <w:tc>
          <w:tcPr>
            <w:tcW w:w="709" w:type="dxa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41C67" w:rsidRPr="00441C67" w:rsidTr="00377183">
        <w:tc>
          <w:tcPr>
            <w:tcW w:w="2977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>Розетка 380</w:t>
            </w:r>
            <w:proofErr w:type="gramStart"/>
            <w:r w:rsidRPr="00441C6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В</w:t>
            </w:r>
            <w:proofErr w:type="gramEnd"/>
            <w:r w:rsidRPr="00441C6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zh-CN"/>
              </w:rPr>
              <w:t xml:space="preserve"> до 7 кВт</w:t>
            </w:r>
          </w:p>
        </w:tc>
        <w:tc>
          <w:tcPr>
            <w:tcW w:w="709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шт.</w:t>
            </w:r>
          </w:p>
        </w:tc>
        <w:tc>
          <w:tcPr>
            <w:tcW w:w="850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3000</w:t>
            </w:r>
          </w:p>
        </w:tc>
        <w:tc>
          <w:tcPr>
            <w:tcW w:w="709" w:type="dxa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41C67" w:rsidRPr="00441C67" w:rsidTr="00377183">
        <w:tc>
          <w:tcPr>
            <w:tcW w:w="2977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zh-CN"/>
              </w:rPr>
              <w:t xml:space="preserve">Итого:       </w:t>
            </w:r>
          </w:p>
        </w:tc>
        <w:tc>
          <w:tcPr>
            <w:tcW w:w="709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441C67" w:rsidRPr="00441C67" w:rsidRDefault="00441C67" w:rsidP="00441C6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441C67" w:rsidRPr="00441C67" w:rsidRDefault="00441C67" w:rsidP="00441C67">
            <w:pPr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441C67" w:rsidRPr="00441C67" w:rsidRDefault="00441C67" w:rsidP="00441C67">
      <w:pPr>
        <w:suppressAutoHyphens/>
        <w:autoSpaceDE w:val="0"/>
        <w:spacing w:after="0" w:line="240" w:lineRule="auto"/>
        <w:ind w:right="-38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sectPr w:rsidR="00441C67" w:rsidRPr="00441C67" w:rsidSect="00670BA3">
          <w:headerReference w:type="default" r:id="rId7"/>
          <w:pgSz w:w="11906" w:h="16838"/>
          <w:pgMar w:top="0" w:right="566" w:bottom="583" w:left="709" w:header="555" w:footer="480" w:gutter="0"/>
          <w:cols w:space="720"/>
          <w:docGrid w:linePitch="360"/>
        </w:sectPr>
      </w:pPr>
    </w:p>
    <w:p w:rsidR="00441C67" w:rsidRPr="00441C67" w:rsidRDefault="00441C67" w:rsidP="00441C6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  <w:r w:rsidRPr="00441C67">
        <w:rPr>
          <w:rFonts w:ascii="Times New Roman" w:eastAsia="Times New Roman" w:hAnsi="Times New Roman" w:cs="Times New Roman"/>
          <w:b/>
          <w:sz w:val="19"/>
          <w:szCs w:val="19"/>
          <w:u w:val="single"/>
          <w:lang w:eastAsia="zh-CN"/>
        </w:rPr>
        <w:lastRenderedPageBreak/>
        <w:t>Условия оплаты:</w:t>
      </w:r>
      <w:r w:rsidRPr="00441C67">
        <w:rPr>
          <w:rFonts w:ascii="Times New Roman" w:eastAsia="Times New Roman" w:hAnsi="Times New Roman" w:cs="Times New Roman"/>
          <w:sz w:val="19"/>
          <w:szCs w:val="19"/>
          <w:lang w:eastAsia="zh-CN"/>
        </w:rPr>
        <w:t xml:space="preserve">  100% в течение 5 дней с момента выставления счета. </w:t>
      </w:r>
      <w:r w:rsidRPr="00441C67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zh-CN"/>
        </w:rPr>
        <w:t xml:space="preserve">Оплату гарантируем до 15 </w:t>
      </w:r>
      <w:r w:rsidR="005A385C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zh-CN"/>
        </w:rPr>
        <w:t xml:space="preserve">сентября </w:t>
      </w:r>
      <w:r w:rsidRPr="00441C67"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zh-CN"/>
        </w:rPr>
        <w:t xml:space="preserve"> 2015 года-100 %.</w:t>
      </w:r>
    </w:p>
    <w:p w:rsidR="00441C67" w:rsidRPr="00441C67" w:rsidRDefault="00441C67" w:rsidP="00441C6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20"/>
          <w:lang w:eastAsia="zh-CN"/>
        </w:rPr>
      </w:pPr>
      <w:r w:rsidRPr="00441C67">
        <w:rPr>
          <w:rFonts w:ascii="Times New Roman" w:eastAsia="Times New Roman" w:hAnsi="Times New Roman" w:cs="Times New Roman"/>
          <w:b/>
          <w:sz w:val="19"/>
          <w:szCs w:val="19"/>
          <w:u w:val="single"/>
          <w:lang w:eastAsia="zh-CN"/>
        </w:rPr>
        <w:t>Заявка-договор</w:t>
      </w:r>
      <w:r w:rsidRPr="00441C67">
        <w:rPr>
          <w:rFonts w:ascii="Times New Roman" w:eastAsia="Times New Roman" w:hAnsi="Times New Roman" w:cs="Times New Roman"/>
          <w:sz w:val="19"/>
          <w:szCs w:val="19"/>
          <w:lang w:eastAsia="zh-CN"/>
        </w:rPr>
        <w:t xml:space="preserve"> является официальным финансовым документом и считается обязательством при оплате услуг.</w:t>
      </w:r>
    </w:p>
    <w:p w:rsidR="00441C67" w:rsidRDefault="00441C67" w:rsidP="00441C67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41C6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Контакты:</w:t>
      </w:r>
      <w:r w:rsidRPr="00441C6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Тел. (3812) 40-80-17</w:t>
      </w:r>
      <w:r w:rsidR="0037718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(доб. 104)</w:t>
      </w:r>
      <w:r w:rsidRPr="00441C67">
        <w:rPr>
          <w:rFonts w:ascii="Times New Roman" w:eastAsia="Times New Roman" w:hAnsi="Times New Roman" w:cs="Times New Roman"/>
          <w:sz w:val="20"/>
          <w:szCs w:val="20"/>
          <w:lang w:eastAsia="zh-CN"/>
        </w:rPr>
        <w:t>, 8-923-6</w:t>
      </w:r>
      <w:r w:rsidR="00377183">
        <w:rPr>
          <w:rFonts w:ascii="Times New Roman" w:eastAsia="Times New Roman" w:hAnsi="Times New Roman" w:cs="Times New Roman"/>
          <w:sz w:val="20"/>
          <w:szCs w:val="20"/>
          <w:lang w:eastAsia="zh-CN"/>
        </w:rPr>
        <w:t>81-0048</w:t>
      </w:r>
      <w:r w:rsidRPr="00441C67">
        <w:rPr>
          <w:rFonts w:ascii="Times New Roman" w:eastAsia="Times New Roman" w:hAnsi="Times New Roman" w:cs="Times New Roman"/>
          <w:sz w:val="20"/>
          <w:szCs w:val="20"/>
          <w:lang w:eastAsia="zh-CN"/>
        </w:rPr>
        <w:t>,</w:t>
      </w:r>
      <w:r w:rsidR="0037718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441C6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377183">
        <w:rPr>
          <w:rFonts w:ascii="Times New Roman" w:eastAsia="Times New Roman" w:hAnsi="Times New Roman" w:cs="Times New Roman"/>
          <w:sz w:val="20"/>
          <w:szCs w:val="20"/>
          <w:lang w:eastAsia="zh-CN"/>
        </w:rPr>
        <w:t>Царькова</w:t>
      </w:r>
      <w:proofErr w:type="spellEnd"/>
      <w:r w:rsidR="0037718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Ольга Владимировна </w:t>
      </w:r>
      <w:hyperlink r:id="rId8" w:history="1">
        <w:r w:rsidR="00377183" w:rsidRPr="00377183">
          <w:rPr>
            <w:rStyle w:val="a9"/>
            <w:rFonts w:ascii="Times New Roman" w:hAnsi="Times New Roman" w:cs="Times New Roman"/>
            <w:bCs/>
            <w:sz w:val="20"/>
            <w:szCs w:val="20"/>
          </w:rPr>
          <w:t>oao.arvd@list.ru</w:t>
        </w:r>
      </w:hyperlink>
      <w:r w:rsidR="00377183" w:rsidRPr="00377183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9" w:history="1">
        <w:r w:rsidRPr="00441C6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www</w:t>
        </w:r>
        <w:r w:rsidRPr="00441C6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.</w:t>
        </w:r>
        <w:proofErr w:type="spellStart"/>
        <w:r w:rsidRPr="00441C6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arvd</w:t>
        </w:r>
        <w:proofErr w:type="spellEnd"/>
        <w:r w:rsidRPr="00441C6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.</w:t>
        </w:r>
        <w:proofErr w:type="spellStart"/>
        <w:r w:rsidRPr="00441C6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ru</w:t>
        </w:r>
        <w:proofErr w:type="spellEnd"/>
      </w:hyperlink>
    </w:p>
    <w:p w:rsidR="00545385" w:rsidRPr="00441C67" w:rsidRDefault="00545385" w:rsidP="00441C67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Style w:val="aa"/>
        <w:tblW w:w="1090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373"/>
      </w:tblGrid>
      <w:tr w:rsidR="00545385" w:rsidTr="00545385">
        <w:tc>
          <w:tcPr>
            <w:tcW w:w="5529" w:type="dxa"/>
          </w:tcPr>
          <w:p w:rsidR="00377183" w:rsidRPr="00441C67" w:rsidRDefault="00377183" w:rsidP="00545385">
            <w:pPr>
              <w:suppressAutoHyphens/>
              <w:autoSpaceDE w:val="0"/>
              <w:ind w:right="-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Устроитель:</w:t>
            </w:r>
            <w:r w:rsidRPr="00441C6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4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ОАО «Агентство по </w:t>
            </w:r>
            <w:proofErr w:type="gramStart"/>
            <w:r w:rsidRPr="0044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рекламно-выставочной</w:t>
            </w:r>
            <w:proofErr w:type="gramEnd"/>
            <w:r w:rsidRPr="0044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377183" w:rsidRPr="00377183" w:rsidRDefault="00377183" w:rsidP="00545385">
            <w:pPr>
              <w:suppressAutoHyphens/>
              <w:autoSpaceDE w:val="0"/>
              <w:ind w:right="-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деятельности»</w:t>
            </w:r>
          </w:p>
        </w:tc>
        <w:tc>
          <w:tcPr>
            <w:tcW w:w="5373" w:type="dxa"/>
          </w:tcPr>
          <w:p w:rsidR="00377183" w:rsidRPr="00441C67" w:rsidRDefault="00377183" w:rsidP="00377183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Участник: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______________________________________</w:t>
            </w:r>
          </w:p>
          <w:p w:rsidR="00377183" w:rsidRDefault="00377183" w:rsidP="00441C67">
            <w:pPr>
              <w:suppressAutoHyphens/>
              <w:autoSpaceDE w:val="0"/>
              <w:ind w:right="-3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________________________________________________</w:t>
            </w:r>
          </w:p>
        </w:tc>
      </w:tr>
      <w:tr w:rsidR="00545385" w:rsidTr="00545385">
        <w:tc>
          <w:tcPr>
            <w:tcW w:w="5529" w:type="dxa"/>
          </w:tcPr>
          <w:p w:rsidR="00377183" w:rsidRPr="00441C67" w:rsidRDefault="00377183" w:rsidP="00545385">
            <w:pPr>
              <w:suppressAutoHyphens/>
              <w:autoSpaceDE w:val="0"/>
              <w:ind w:right="-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4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__________________________В.Т. Ильюшенко</w:t>
            </w:r>
          </w:p>
          <w:p w:rsidR="00377183" w:rsidRPr="00441C67" w:rsidRDefault="00545385" w:rsidP="00545385">
            <w:pPr>
              <w:suppressAutoHyphens/>
              <w:autoSpaceDE w:val="0"/>
              <w:ind w:right="-2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             </w:t>
            </w:r>
            <w:r w:rsidR="00377183" w:rsidRPr="0044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М. П.</w:t>
            </w:r>
          </w:p>
          <w:p w:rsidR="00377183" w:rsidRDefault="00377183" w:rsidP="00545385">
            <w:pPr>
              <w:suppressAutoHyphens/>
              <w:autoSpaceDE w:val="0"/>
              <w:ind w:right="-2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373" w:type="dxa"/>
          </w:tcPr>
          <w:p w:rsidR="00377183" w:rsidRDefault="00377183" w:rsidP="00441C67">
            <w:pPr>
              <w:suppressAutoHyphens/>
              <w:autoSpaceDE w:val="0"/>
              <w:ind w:right="-3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_____________________________/____________________/</w:t>
            </w:r>
          </w:p>
          <w:p w:rsidR="00377183" w:rsidRDefault="00545385" w:rsidP="00441C67">
            <w:pPr>
              <w:suppressAutoHyphens/>
              <w:autoSpaceDE w:val="0"/>
              <w:ind w:right="-38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                </w:t>
            </w:r>
            <w:r w:rsidR="00377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М.П.</w:t>
            </w:r>
          </w:p>
        </w:tc>
      </w:tr>
    </w:tbl>
    <w:p w:rsidR="00441C67" w:rsidRPr="00441C67" w:rsidRDefault="00441C67" w:rsidP="00377183">
      <w:pPr>
        <w:suppressAutoHyphens/>
        <w:autoSpaceDE w:val="0"/>
        <w:spacing w:after="0" w:line="240" w:lineRule="auto"/>
        <w:ind w:right="-387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sectPr w:rsidR="00441C67" w:rsidRPr="00441C67" w:rsidSect="00377183">
          <w:type w:val="continuous"/>
          <w:pgSz w:w="11906" w:h="16838"/>
          <w:pgMar w:top="690" w:right="566" w:bottom="0" w:left="709" w:header="555" w:footer="480" w:gutter="0"/>
          <w:cols w:space="720"/>
          <w:docGrid w:linePitch="360"/>
        </w:sectPr>
      </w:pPr>
    </w:p>
    <w:p w:rsidR="00441C67" w:rsidRDefault="00441C67" w:rsidP="000136BD"/>
    <w:sectPr w:rsidR="00441C67" w:rsidSect="008903D4">
      <w:headerReference w:type="default" r:id="rId10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95" w:rsidRDefault="00C90295" w:rsidP="008903D4">
      <w:pPr>
        <w:spacing w:after="0" w:line="240" w:lineRule="auto"/>
      </w:pPr>
      <w:r>
        <w:separator/>
      </w:r>
    </w:p>
  </w:endnote>
  <w:endnote w:type="continuationSeparator" w:id="0">
    <w:p w:rsidR="00C90295" w:rsidRDefault="00C90295" w:rsidP="0089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95" w:rsidRDefault="00C90295" w:rsidP="008903D4">
      <w:pPr>
        <w:spacing w:after="0" w:line="240" w:lineRule="auto"/>
      </w:pPr>
      <w:r>
        <w:separator/>
      </w:r>
    </w:p>
  </w:footnote>
  <w:footnote w:type="continuationSeparator" w:id="0">
    <w:p w:rsidR="00C90295" w:rsidRDefault="00C90295" w:rsidP="0089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67" w:rsidRDefault="00441C6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635805D3" wp14:editId="42E465AA">
          <wp:simplePos x="0" y="0"/>
          <wp:positionH relativeFrom="column">
            <wp:posOffset>-297815</wp:posOffset>
          </wp:positionH>
          <wp:positionV relativeFrom="paragraph">
            <wp:posOffset>-200025</wp:posOffset>
          </wp:positionV>
          <wp:extent cx="7740000" cy="1241309"/>
          <wp:effectExtent l="0" t="0" r="0" b="0"/>
          <wp:wrapThrough wrapText="bothSides">
            <wp:wrapPolygon edited="0">
              <wp:start x="0" y="0"/>
              <wp:lineTo x="0" y="21224"/>
              <wp:lineTo x="21533" y="21224"/>
              <wp:lineTo x="21533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241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D4" w:rsidRDefault="00C900FF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4DFC016" wp14:editId="16D8B282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740000" cy="1241309"/>
          <wp:effectExtent l="0" t="0" r="0" b="0"/>
          <wp:wrapThrough wrapText="bothSides">
            <wp:wrapPolygon edited="0">
              <wp:start x="0" y="0"/>
              <wp:lineTo x="0" y="21224"/>
              <wp:lineTo x="21533" y="21224"/>
              <wp:lineTo x="21533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241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03D4" w:rsidRDefault="008903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D4"/>
    <w:rsid w:val="000136BD"/>
    <w:rsid w:val="00116266"/>
    <w:rsid w:val="001E520D"/>
    <w:rsid w:val="002962A3"/>
    <w:rsid w:val="002B3CA0"/>
    <w:rsid w:val="00377183"/>
    <w:rsid w:val="00441C67"/>
    <w:rsid w:val="00545385"/>
    <w:rsid w:val="005A385C"/>
    <w:rsid w:val="00670BA3"/>
    <w:rsid w:val="00721DAC"/>
    <w:rsid w:val="00820CC4"/>
    <w:rsid w:val="008903D4"/>
    <w:rsid w:val="009B6481"/>
    <w:rsid w:val="00AE6B13"/>
    <w:rsid w:val="00B66EA2"/>
    <w:rsid w:val="00C900FF"/>
    <w:rsid w:val="00C90295"/>
    <w:rsid w:val="00D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3D4"/>
  </w:style>
  <w:style w:type="paragraph" w:styleId="a5">
    <w:name w:val="footer"/>
    <w:basedOn w:val="a"/>
    <w:link w:val="a6"/>
    <w:uiPriority w:val="99"/>
    <w:unhideWhenUsed/>
    <w:rsid w:val="0089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3D4"/>
  </w:style>
  <w:style w:type="paragraph" w:styleId="a7">
    <w:name w:val="Balloon Text"/>
    <w:basedOn w:val="a"/>
    <w:link w:val="a8"/>
    <w:uiPriority w:val="99"/>
    <w:semiHidden/>
    <w:unhideWhenUsed/>
    <w:rsid w:val="0089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3D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718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7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3D4"/>
  </w:style>
  <w:style w:type="paragraph" w:styleId="a5">
    <w:name w:val="footer"/>
    <w:basedOn w:val="a"/>
    <w:link w:val="a6"/>
    <w:uiPriority w:val="99"/>
    <w:unhideWhenUsed/>
    <w:rsid w:val="0089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3D4"/>
  </w:style>
  <w:style w:type="paragraph" w:styleId="a7">
    <w:name w:val="Balloon Text"/>
    <w:basedOn w:val="a"/>
    <w:link w:val="a8"/>
    <w:uiPriority w:val="99"/>
    <w:semiHidden/>
    <w:unhideWhenUsed/>
    <w:rsid w:val="0089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3D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718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7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o.arvd@list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arvd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Елена Александровна</dc:creator>
  <cp:lastModifiedBy>User</cp:lastModifiedBy>
  <cp:revision>12</cp:revision>
  <dcterms:created xsi:type="dcterms:W3CDTF">2015-08-20T11:33:00Z</dcterms:created>
  <dcterms:modified xsi:type="dcterms:W3CDTF">2015-09-01T11:09:00Z</dcterms:modified>
</cp:coreProperties>
</file>